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82" w:rsidRPr="00AE7982" w:rsidRDefault="00AE7982" w:rsidP="00AE7982">
      <w:pPr>
        <w:rPr>
          <w:rFonts w:ascii="Book Antiqua" w:hAnsi="Book Antiqua"/>
          <w:b/>
          <w:lang w:val="sq-AL"/>
        </w:rPr>
      </w:pPr>
      <w:r w:rsidRPr="00AE7982">
        <w:rPr>
          <w:rFonts w:ascii="Book Antiqua" w:hAnsi="Book Antiqua"/>
          <w:b/>
          <w:lang w:val="sq-AL"/>
        </w:rPr>
        <w:t xml:space="preserve">Lista e dokumenteve të dorëzuara </w:t>
      </w:r>
      <w:bookmarkStart w:id="0" w:name="_GoBack"/>
      <w:bookmarkEnd w:id="0"/>
      <w:r w:rsidRPr="00AE7982">
        <w:rPr>
          <w:rFonts w:ascii="Book Antiqua" w:hAnsi="Book Antiqua"/>
          <w:b/>
          <w:lang w:val="sq-AL"/>
        </w:rPr>
        <w:t xml:space="preserve"> </w:t>
      </w:r>
    </w:p>
    <w:p w:rsidR="00AE7982" w:rsidRPr="00945F63" w:rsidRDefault="00AE7982" w:rsidP="00AE7982">
      <w:pPr>
        <w:spacing w:line="240" w:lineRule="exact"/>
        <w:jc w:val="both"/>
        <w:rPr>
          <w:rFonts w:ascii="Book Antiqua" w:hAnsi="Book Antiqua" w:cs="Arial"/>
          <w:b/>
          <w:bCs/>
          <w:sz w:val="24"/>
          <w:szCs w:val="24"/>
          <w:lang w:val="de-DE"/>
        </w:rPr>
      </w:pPr>
      <w:r w:rsidRPr="00945F63">
        <w:rPr>
          <w:rFonts w:ascii="Book Antiqua" w:hAnsi="Book Antiqua" w:cs="Arial"/>
          <w:b/>
          <w:bCs/>
          <w:sz w:val="24"/>
          <w:szCs w:val="24"/>
          <w:lang w:val="de-DE"/>
        </w:rPr>
        <w:t>Dokumentet e kompletuara (dosja) duhet ti ketë dokumentet e radhitura si në listën e mëposhtme dhe çdo faqe duhet të ketë të shkruar numrin (me dorë). Ky numër duhet të paraqitet në listë pran emrit të dokumentit.</w:t>
      </w:r>
    </w:p>
    <w:p w:rsidR="00AE7982" w:rsidRPr="00945F63" w:rsidRDefault="00AE7982" w:rsidP="00AE7982">
      <w:pPr>
        <w:spacing w:line="240" w:lineRule="exact"/>
        <w:jc w:val="both"/>
        <w:rPr>
          <w:rFonts w:ascii="Book Antiqua" w:hAnsi="Book Antiqua" w:cs="Arial"/>
          <w:b/>
          <w:bCs/>
          <w:sz w:val="24"/>
          <w:szCs w:val="24"/>
          <w:lang w:val="de-DE"/>
        </w:rPr>
      </w:pPr>
      <w:r w:rsidRPr="00945F63">
        <w:rPr>
          <w:rFonts w:ascii="Book Antiqua" w:hAnsi="Book Antiqua" w:cs="Arial"/>
          <w:b/>
          <w:bCs/>
          <w:sz w:val="24"/>
          <w:szCs w:val="24"/>
          <w:lang w:val="de-DE"/>
        </w:rPr>
        <w:t>Në rast të mungesës së ndonjë dokumenti obligativ, zyrtari i AZHB-së nuk e pranon aplikacionin, por e regjistron aplikantin dhe i jep atij një kopje të kësaj shtojce duke ja rrumbullakësuar dokumentet që i mungojnë aplikantit. Aplikanti ka afat deri në përfundim të thirrjes për aplikim që të kompletoj dokumentet.</w:t>
      </w:r>
    </w:p>
    <w:p w:rsidR="00AE7982" w:rsidRPr="00945F63" w:rsidRDefault="00AE7982" w:rsidP="00AE7982">
      <w:pPr>
        <w:spacing w:line="240" w:lineRule="exact"/>
        <w:jc w:val="both"/>
        <w:rPr>
          <w:rFonts w:ascii="Book Antiqua" w:hAnsi="Book Antiqua" w:cs="Arial"/>
          <w:b/>
          <w:bCs/>
          <w:sz w:val="24"/>
          <w:szCs w:val="24"/>
          <w:lang w:val="de-DE"/>
        </w:rPr>
      </w:pPr>
      <w:r w:rsidRPr="00945F63">
        <w:rPr>
          <w:rFonts w:ascii="Book Antiqua" w:hAnsi="Book Antiqua" w:cs="Arial"/>
          <w:b/>
          <w:bCs/>
          <w:sz w:val="24"/>
          <w:szCs w:val="24"/>
          <w:lang w:val="de-DE"/>
        </w:rPr>
        <w:t xml:space="preserve">Në rastet kur kërkohet vetëm kopje e dokumentit, aplikanti e shkruan me dorë në kopje „sikur në origjinal“dhe ja sjellë origjinalin në shikim zyrtarit regjional i cili verifikon përputhshmërinë e kopjes dhe ja kthen origjinalin aplikantit  </w:t>
      </w:r>
    </w:p>
    <w:p w:rsidR="00AE7982" w:rsidRPr="00945F63" w:rsidRDefault="00AE7982" w:rsidP="00AE7982">
      <w:pPr>
        <w:spacing w:line="240" w:lineRule="exact"/>
        <w:jc w:val="both"/>
        <w:rPr>
          <w:rFonts w:ascii="Book Antiqua" w:hAnsi="Book Antiqua" w:cs="Arial"/>
          <w:b/>
          <w:bCs/>
          <w:sz w:val="24"/>
          <w:szCs w:val="24"/>
        </w:rPr>
      </w:pPr>
      <w:proofErr w:type="spellStart"/>
      <w:r w:rsidRPr="00945F63">
        <w:rPr>
          <w:rFonts w:ascii="Book Antiqua" w:hAnsi="Book Antiqua" w:cs="Arial"/>
          <w:b/>
          <w:bCs/>
          <w:sz w:val="24"/>
          <w:szCs w:val="24"/>
        </w:rPr>
        <w:t>Për</w:t>
      </w:r>
      <w:proofErr w:type="spellEnd"/>
      <w:r w:rsidRPr="00945F63">
        <w:rPr>
          <w:rFonts w:ascii="Book Antiqua" w:hAnsi="Book Antiqua" w:cs="Arial"/>
          <w:b/>
          <w:bCs/>
          <w:sz w:val="24"/>
          <w:szCs w:val="24"/>
        </w:rPr>
        <w:t xml:space="preserve"> GLV-</w:t>
      </w:r>
      <w:proofErr w:type="spellStart"/>
      <w:r w:rsidRPr="00945F63">
        <w:rPr>
          <w:rFonts w:ascii="Book Antiqua" w:hAnsi="Book Antiqua" w:cs="Arial"/>
          <w:b/>
          <w:bCs/>
          <w:sz w:val="24"/>
          <w:szCs w:val="24"/>
        </w:rPr>
        <w:t>përzgj</w:t>
      </w:r>
      <w:r>
        <w:rPr>
          <w:rFonts w:ascii="Book Antiqua" w:hAnsi="Book Antiqua" w:cs="Arial"/>
          <w:b/>
          <w:bCs/>
          <w:sz w:val="24"/>
          <w:szCs w:val="24"/>
        </w:rPr>
        <w:t>e</w:t>
      </w:r>
      <w:r w:rsidRPr="00945F63">
        <w:rPr>
          <w:rFonts w:ascii="Book Antiqua" w:hAnsi="Book Antiqua" w:cs="Arial"/>
          <w:b/>
          <w:bCs/>
          <w:sz w:val="24"/>
          <w:szCs w:val="24"/>
        </w:rPr>
        <w:t>dhura</w:t>
      </w:r>
      <w:proofErr w:type="spellEnd"/>
    </w:p>
    <w:tbl>
      <w:tblPr>
        <w:tblStyle w:val="TableGrid2"/>
        <w:tblW w:w="9018" w:type="dxa"/>
        <w:tblLayout w:type="fixed"/>
        <w:tblLook w:val="01E0" w:firstRow="1" w:lastRow="1" w:firstColumn="1" w:lastColumn="1" w:noHBand="0" w:noVBand="0"/>
      </w:tblPr>
      <w:tblGrid>
        <w:gridCol w:w="7578"/>
        <w:gridCol w:w="1440"/>
      </w:tblGrid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Dokumentet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bashkangjitura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ju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lutem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shënoni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më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FB"/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/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FC"/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/ (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radhitni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ato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sipas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listës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së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dhënë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fund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këtij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aplikacioni</w:t>
            </w:r>
            <w:proofErr w:type="spellEnd"/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Obligative</w:t>
            </w:r>
            <w:proofErr w:type="spellEnd"/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Formularin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për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Aplikim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sipas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modelit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AZHB-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së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preferohet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jetë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plotësuar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makinë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ose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</w:rPr>
              <w:t>kompjuter</w:t>
            </w:r>
            <w:proofErr w:type="spellEnd"/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. Shih </w:t>
            </w:r>
            <w:proofErr w:type="spellStart"/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</w:rPr>
              <w:t>Aneksi</w:t>
            </w:r>
            <w:proofErr w:type="spellEnd"/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</w:rPr>
              <w:t>nr</w:t>
            </w:r>
            <w:proofErr w:type="spellEnd"/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Aplikanti/GLV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-ja e </w:t>
            </w:r>
            <w:r w:rsidRPr="002F30F5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përzgjedhur  duhet të 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paraqes një projekt propozim) Shih Aneksi nr.3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AE7982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Dëshmin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se trupi meanxhues i GLV-s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së përzgjedhur  prezenton int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e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resat e grupeve të ndryshme publik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e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dhe privat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e</w:t>
            </w:r>
          </w:p>
          <w:p w:rsidR="00AE7982" w:rsidRPr="00945F63" w:rsidRDefault="00AE7982" w:rsidP="00AE7982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(lista e anëtarëve të trupit me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na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xh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u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es)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AE7982">
        <w:trPr>
          <w:trHeight w:val="1223"/>
        </w:trPr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Mbi 50% të anëtarëve duhet të jenë anëtarët që paraqesin partner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t ekon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o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mik, social, shoqërin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civile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,</w:t>
            </w:r>
            <w:r w:rsidRPr="00081C93">
              <w:rPr>
                <w:rFonts w:ascii="Book Antiqua" w:hAnsi="Book Antiqua" w:cs="Arial"/>
                <w:b/>
                <w:bCs/>
                <w:sz w:val="2"/>
                <w:szCs w:val="24"/>
                <w:lang w:val="sq-AL"/>
              </w:rPr>
              <w:t xml:space="preserve"> 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asociacione,</w:t>
            </w:r>
            <w:r w:rsidRPr="00081C93">
              <w:rPr>
                <w:rFonts w:ascii="Book Antiqua" w:hAnsi="Book Antiqua" w:cs="Arial"/>
                <w:b/>
                <w:bCs/>
                <w:sz w:val="2"/>
                <w:szCs w:val="24"/>
                <w:lang w:val="sq-AL"/>
              </w:rPr>
              <w:t xml:space="preserve"> 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shoqata të ndryshme që mbulojn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atë ter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r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itor.</w:t>
            </w:r>
          </w:p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(lista e anëtarëve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, 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institucioni, organizata, kompania private etj)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Jo më pak se 20% të jenë anëtarë që vi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j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në nga institucionet publike </w:t>
            </w:r>
          </w:p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(lista e anëtarëve)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Respektimi i diversitetit të moshë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s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dhe barazia gjinore më së pak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u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10 % të anëtarëve të jenë femra dhe të rinj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.</w:t>
            </w:r>
          </w:p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(lista e anëtarëve si dhe të paraqitet mosha e tyre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-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data e lindjes, gjinia)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Certifikatën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regjistrimit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GLV-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përzgjedhur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në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Regjistrin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e OJQ-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ve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Ministrinë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Administratës</w:t>
            </w:r>
            <w:proofErr w:type="spellEnd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Kopje e letër njoftimit të përfaqsuesit të autorizuar nga GLV-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ja e 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përzgjedhur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Dëshmin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e xhirrollogarisë bankare në emër të përfaqsuesit të GLV-s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ë së 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përzgjedhur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57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Certifakën e num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rit f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iskal të GLV-s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>ë së</w:t>
            </w: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  <w:lang w:val="sq-AL"/>
              </w:rPr>
              <w:t xml:space="preserve"> përzgjedhur</w:t>
            </w:r>
          </w:p>
        </w:tc>
        <w:tc>
          <w:tcPr>
            <w:tcW w:w="144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bCs/>
                <w:sz w:val="24"/>
                <w:szCs w:val="24"/>
              </w:rPr>
              <w:sym w:font="Wingdings" w:char="F06F"/>
            </w:r>
          </w:p>
        </w:tc>
      </w:tr>
    </w:tbl>
    <w:p w:rsidR="00AE7982" w:rsidRPr="00945F63" w:rsidRDefault="00AE7982" w:rsidP="00AE7982">
      <w:pPr>
        <w:spacing w:line="240" w:lineRule="exact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945F63">
        <w:rPr>
          <w:rFonts w:ascii="Book Antiqua" w:hAnsi="Book Antiqua" w:cs="Arial"/>
          <w:b/>
          <w:bCs/>
          <w:sz w:val="24"/>
          <w:szCs w:val="24"/>
        </w:rPr>
        <w:lastRenderedPageBreak/>
        <w:t xml:space="preserve"> </w:t>
      </w:r>
      <w:proofErr w:type="spellStart"/>
      <w:r w:rsidRPr="00945F63">
        <w:rPr>
          <w:rFonts w:ascii="Book Antiqua" w:hAnsi="Book Antiqua" w:cs="Arial"/>
          <w:b/>
          <w:bCs/>
          <w:sz w:val="24"/>
          <w:szCs w:val="24"/>
        </w:rPr>
        <w:t>Për</w:t>
      </w:r>
      <w:proofErr w:type="spellEnd"/>
      <w:r w:rsidRPr="00945F63">
        <w:rPr>
          <w:rFonts w:ascii="Book Antiqua" w:hAnsi="Book Antiqua" w:cs="Arial"/>
          <w:b/>
          <w:bCs/>
          <w:sz w:val="24"/>
          <w:szCs w:val="24"/>
        </w:rPr>
        <w:t xml:space="preserve"> </w:t>
      </w:r>
      <w:proofErr w:type="spellStart"/>
      <w:r w:rsidRPr="00945F63">
        <w:rPr>
          <w:rFonts w:ascii="Book Antiqua" w:hAnsi="Book Antiqua" w:cs="Arial"/>
          <w:b/>
          <w:bCs/>
          <w:sz w:val="24"/>
          <w:szCs w:val="24"/>
        </w:rPr>
        <w:t>RrZhR</w:t>
      </w:r>
      <w:r>
        <w:rPr>
          <w:rFonts w:ascii="Book Antiqua" w:hAnsi="Book Antiqua" w:cs="Arial"/>
          <w:b/>
          <w:bCs/>
          <w:sz w:val="24"/>
          <w:szCs w:val="24"/>
        </w:rPr>
        <w:t>-në</w:t>
      </w:r>
      <w:proofErr w:type="spellEnd"/>
      <w:r w:rsidRPr="00945F63"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:rsidR="00AE7982" w:rsidRPr="00945F63" w:rsidRDefault="00AE7982" w:rsidP="00AE7982">
      <w:pPr>
        <w:spacing w:line="240" w:lineRule="exact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945F63">
        <w:rPr>
          <w:rFonts w:ascii="Book Antiqua" w:hAnsi="Book Antiqua" w:cs="Arial"/>
          <w:b/>
          <w:bCs/>
          <w:sz w:val="24"/>
          <w:szCs w:val="24"/>
        </w:rPr>
        <w:tab/>
        <w:t xml:space="preserve"> </w:t>
      </w:r>
    </w:p>
    <w:tbl>
      <w:tblPr>
        <w:tblStyle w:val="TableGrid11"/>
        <w:tblW w:w="9018" w:type="dxa"/>
        <w:tblLayout w:type="fixed"/>
        <w:tblLook w:val="01E0" w:firstRow="1" w:lastRow="1" w:firstColumn="1" w:lastColumn="1" w:noHBand="0" w:noVBand="0"/>
      </w:tblPr>
      <w:tblGrid>
        <w:gridCol w:w="7488"/>
        <w:gridCol w:w="1530"/>
      </w:tblGrid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Dokumentet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bashkangjitura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/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ju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lutem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shënoni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më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FB"/>
            </w: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/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FC"/>
            </w: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/ (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dhe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radhitni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ato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sipas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listës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së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dhënë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në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fund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këtij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aplikacioni</w:t>
            </w:r>
            <w:proofErr w:type="spellEnd"/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Obligative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contextualSpacing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Formularin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për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Aplikim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sipas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modelit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AZHB-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së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preferohet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jetë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i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plotësuar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me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makinë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ose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kompjuter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  <w:p w:rsidR="00AE7982" w:rsidRPr="00945F63" w:rsidRDefault="00AE7982" w:rsidP="00840D28">
            <w:pPr>
              <w:spacing w:line="240" w:lineRule="exact"/>
              <w:contextualSpacing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2A6A4D">
              <w:rPr>
                <w:rFonts w:ascii="Book Antiqua" w:hAnsi="Book Antiqua" w:cs="Arial"/>
                <w:b/>
                <w:sz w:val="24"/>
                <w:szCs w:val="24"/>
              </w:rPr>
              <w:t xml:space="preserve">Shih </w:t>
            </w:r>
            <w:proofErr w:type="spellStart"/>
            <w:r w:rsidRPr="002A6A4D">
              <w:rPr>
                <w:rFonts w:ascii="Book Antiqua" w:hAnsi="Book Antiqua" w:cs="Arial"/>
                <w:b/>
                <w:sz w:val="24"/>
                <w:szCs w:val="24"/>
              </w:rPr>
              <w:t>Ankesin</w:t>
            </w:r>
            <w:proofErr w:type="spellEnd"/>
            <w:r w:rsidRPr="002A6A4D">
              <w:rPr>
                <w:rFonts w:ascii="Book Antiqua" w:hAnsi="Book Antiqua" w:cs="Arial"/>
                <w:b/>
                <w:sz w:val="24"/>
                <w:szCs w:val="24"/>
              </w:rPr>
              <w:t xml:space="preserve"> nr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  <w:r w:rsidRPr="002A6A4D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E7982" w:rsidRPr="00664E60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64E60">
              <w:rPr>
                <w:rFonts w:ascii="Book Antiqua" w:hAnsi="Book Antiqua" w:cs="Arial"/>
                <w:sz w:val="24"/>
                <w:szCs w:val="24"/>
              </w:rPr>
              <w:t></w:t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Default="00AE7982" w:rsidP="00840D28">
            <w:pPr>
              <w:spacing w:line="240" w:lineRule="exact"/>
              <w:contextualSpacing/>
              <w:jc w:val="both"/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</w:pPr>
            <w:r w:rsidRPr="002A6A4D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 xml:space="preserve">Aplikanti/RrZhR duhet të paraqes një projekt propozim </w:t>
            </w:r>
          </w:p>
          <w:p w:rsidR="00AE7982" w:rsidRPr="00945F63" w:rsidRDefault="00AE7982" w:rsidP="00840D28">
            <w:pPr>
              <w:spacing w:line="240" w:lineRule="exact"/>
              <w:contextualSpacing/>
              <w:jc w:val="both"/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</w:pPr>
            <w:r w:rsidRPr="002A6A4D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Shih Aneksin nr.3</w:t>
            </w:r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Certifikatën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regjistrimit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të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RrZhR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-së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në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Regjistrin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e OJQ-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ve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n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Ministrinë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Administratës</w:t>
            </w:r>
            <w:proofErr w:type="spellEnd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Dëshmin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 xml:space="preserve"> se menaxheri (udhëheqsi i RrZhR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-së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) ka eksperi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e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ncë në zhvillim rural/ Diploma e fakultetit dhe CV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-ja</w:t>
            </w:r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Kopje e letër njoftimit të përfaqsuesit të autorizuar nga RrZhR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-ja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Dëshmin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ë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 xml:space="preserve"> e xhirrollogarisë bankare në emër të përfaqsuesit të RrZhR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-së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Certifakën e num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rit f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iskal të RrZhR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-së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6F"/>
            </w:r>
          </w:p>
        </w:tc>
      </w:tr>
      <w:tr w:rsidR="00AE7982" w:rsidRPr="00945F63" w:rsidTr="00840D28">
        <w:tc>
          <w:tcPr>
            <w:tcW w:w="7488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Dëshmia e kry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e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rjes së oblig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i</w:t>
            </w:r>
            <w:r w:rsidRPr="00945F63"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meve të antarësisë ndaj RrZhR</w:t>
            </w:r>
            <w:r>
              <w:rPr>
                <w:rFonts w:ascii="Book Antiqua" w:hAnsi="Book Antiqua" w:cs="Arial"/>
                <w:b/>
                <w:sz w:val="24"/>
                <w:szCs w:val="24"/>
                <w:lang w:val="sq-AL"/>
              </w:rPr>
              <w:t>-së</w:t>
            </w:r>
          </w:p>
        </w:tc>
        <w:tc>
          <w:tcPr>
            <w:tcW w:w="1530" w:type="dxa"/>
          </w:tcPr>
          <w:p w:rsidR="00AE7982" w:rsidRPr="00945F63" w:rsidRDefault="00AE7982" w:rsidP="00840D28">
            <w:pPr>
              <w:spacing w:line="240" w:lineRule="exact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45F63">
              <w:rPr>
                <w:rFonts w:ascii="Book Antiqua" w:hAnsi="Book Antiqua"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CB2EC6" w:rsidRDefault="00AE7982"/>
    <w:sectPr w:rsidR="00CB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2"/>
    <w:rsid w:val="002107D8"/>
    <w:rsid w:val="00A36408"/>
    <w:rsid w:val="00A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4CAA8-DBF9-4C79-8C07-2FCCD1B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82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98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99"/>
    <w:qFormat/>
    <w:rsid w:val="00AE798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E7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E7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E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2015-09-11T08:40:00Z</dcterms:created>
  <dcterms:modified xsi:type="dcterms:W3CDTF">2015-09-11T08:44:00Z</dcterms:modified>
</cp:coreProperties>
</file>