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CAA" w:rsidRPr="00B54CAA" w:rsidRDefault="00B54CAA" w:rsidP="00B54CAA">
      <w:pPr>
        <w:pStyle w:val="Heading2"/>
        <w:rPr>
          <w:lang w:val="sq-AL"/>
        </w:rPr>
      </w:pPr>
      <w:r w:rsidRPr="00831E08">
        <w:t>Formulari</w:t>
      </w:r>
      <w:r w:rsidRPr="009759D3">
        <w:rPr>
          <w:lang w:val="sq-AL"/>
        </w:rPr>
        <w:t xml:space="preserve"> i indikatorëve</w:t>
      </w:r>
      <w:bookmarkStart w:id="0" w:name="_GoBack"/>
      <w:bookmarkEnd w:id="0"/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Viti 2018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Masa 302</w:t>
      </w:r>
      <w:r w:rsidRPr="009759D3">
        <w:rPr>
          <w:rFonts w:ascii="Book Antiqua" w:hAnsi="Book Antiqua" w:cs="Arial"/>
          <w:b/>
          <w:lang w:val="sq-AL"/>
        </w:rPr>
        <w:tab/>
        <w:t>DIVERSIFIKIMI I FERMAVE DHE ZHVILLIMI I BIZNESEVE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Nënmasa.................................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Komuna.....................................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Mbledhja e treguesve për projektin..........................................................................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Aplikuesi........................................................................................................................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Numri identifikues i fermës......................................................................................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6210"/>
        <w:gridCol w:w="720"/>
        <w:gridCol w:w="630"/>
        <w:gridCol w:w="1350"/>
      </w:tblGrid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Lloji i treguesit 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Treguesit 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Të dhënat e ofruara nga aplikuesi 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 xml:space="preserve">Kontrolli nga </w:t>
            </w:r>
          </w:p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bCs/>
                <w:lang w:val="sq-AL"/>
              </w:rPr>
              <w:t>zyrtari rajonal</w:t>
            </w:r>
          </w:p>
        </w:tc>
      </w:tr>
      <w:tr w:rsidR="00B54CAA" w:rsidRPr="009759D3" w:rsidTr="00737505">
        <w:tc>
          <w:tcPr>
            <w:tcW w:w="108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bCs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Inputi</w:t>
            </w:r>
          </w:p>
        </w:tc>
        <w:tc>
          <w:tcPr>
            <w:tcW w:w="6210" w:type="dxa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Vlera totale e ndihmës publike  (euro)</w:t>
            </w:r>
          </w:p>
        </w:tc>
        <w:tc>
          <w:tcPr>
            <w:tcW w:w="1350" w:type="dxa"/>
            <w:gridSpan w:val="2"/>
            <w:vAlign w:val="center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1D53ED" wp14:editId="36296EA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2151C6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Output</w:t>
            </w:r>
          </w:p>
        </w:tc>
        <w:tc>
          <w:tcPr>
            <w:tcW w:w="7560" w:type="dxa"/>
            <w:gridSpan w:val="3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*Vëllimi i përgjithshëm i investimit  (euro)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880344" wp14:editId="72F243C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365373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Ndërmarrje e re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1F4811" wp14:editId="721C8A1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DBB14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88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Fermer i ri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EB87D9" wp14:editId="25C77F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7EF07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97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Fermer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18096E0" wp14:editId="6D28F0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BB35A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Rezultati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Aktivitetet do të zgjerohen në drejtim të përpunimit të shkallës së vogël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A1680D" wp14:editId="0921AD4B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1A7EC7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Burimet shtesë për të hyrat duhet të zhvillohen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C01BF4E" wp14:editId="1A1501D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F07ECA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rPr>
          <w:trHeight w:val="161"/>
        </w:trPr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Marketingu duhet të përmirësohet </w:t>
            </w:r>
          </w:p>
        </w:tc>
        <w:tc>
          <w:tcPr>
            <w:tcW w:w="72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PO</w:t>
            </w:r>
          </w:p>
        </w:tc>
        <w:tc>
          <w:tcPr>
            <w:tcW w:w="63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2F50567" wp14:editId="7CDD07E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2AA154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Del="001D3EFB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***Ekstra punë me orar të plotë  (POP) të krijuar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84E755" wp14:editId="73AB8D8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8E051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 w:val="restart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Ndikimi </w:t>
            </w: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>**Vlera totale ekstra nga prodhimet e shitura në vitin e ardhshëm si rezultat i zbatimi të projektit  (euro/vit)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626D16" wp14:editId="35FF991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FBD464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9759D3" w:rsidTr="00737505">
        <w:tc>
          <w:tcPr>
            <w:tcW w:w="1080" w:type="dxa"/>
            <w:vMerge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6210" w:type="dxa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9759D3">
              <w:rPr>
                <w:rFonts w:ascii="Book Antiqua" w:hAnsi="Book Antiqua" w:cs="Arial"/>
                <w:b/>
                <w:lang w:val="sq-AL"/>
              </w:rPr>
              <w:t xml:space="preserve">***Vlera totale ekstra të punës me orar të plotë (POP) jobujqësore të krijuar vitin e ardhshëm pas zbatimit të projektit. </w:t>
            </w:r>
          </w:p>
        </w:tc>
        <w:tc>
          <w:tcPr>
            <w:tcW w:w="1350" w:type="dxa"/>
            <w:gridSpan w:val="2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B54CAA" w:rsidRPr="009759D3" w:rsidRDefault="00B54CAA" w:rsidP="00737505">
            <w:pPr>
              <w:rPr>
                <w:rFonts w:ascii="Book Antiqua" w:hAnsi="Book Antiqua" w:cs="Arial"/>
                <w:b/>
                <w:lang w:val="sq-AL"/>
              </w:rPr>
            </w:pPr>
            <w:r w:rsidRPr="00831E08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A0043C" wp14:editId="7ACF2A3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4FD4A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lastRenderedPageBreak/>
        <w:t xml:space="preserve">* - Vëllimi i përgjithshëm i investimet përfshin shpenzimet e pranueshme  (mjetet financiare publike dhe bashkëfinancimin privat të shpenzimeve të pranueshme 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 - Të hyrat totale duhet të llogariten si vlerë ekstra e shitjes në vitin e parë pas zbatimit të projektit si rezultat direkt i investimit të kryer në projekt.</w:t>
      </w:r>
    </w:p>
    <w:p w:rsidR="00B54CAA" w:rsidRPr="009759D3" w:rsidRDefault="00B54CAA" w:rsidP="00B54CAA">
      <w:pPr>
        <w:rPr>
          <w:rFonts w:ascii="Book Antiqua" w:hAnsi="Book Antiqua" w:cs="Arial"/>
          <w:b/>
          <w:lang w:val="sq-AL"/>
        </w:rPr>
      </w:pPr>
      <w:r w:rsidRPr="009759D3">
        <w:rPr>
          <w:rFonts w:ascii="Book Antiqua" w:hAnsi="Book Antiqua" w:cs="Arial"/>
          <w:b/>
          <w:lang w:val="sq-AL"/>
        </w:rPr>
        <w:t>*** - Numri i total i punës me orar të plotë (POP) duhet të llogariten si ekstra vende të punës në vitin e parë pas fillimit të zbatimit të projektit, si rezultat direkt i investimit të kryer në projekt.</w:t>
      </w:r>
    </w:p>
    <w:p w:rsidR="00B54CAA" w:rsidRPr="00E61D6F" w:rsidRDefault="00B54CAA" w:rsidP="00B54CAA">
      <w:pPr>
        <w:rPr>
          <w:rFonts w:ascii="Book Antiqua" w:hAnsi="Book Antiqua"/>
          <w:b/>
          <w:lang w:val="sq-AL"/>
        </w:rPr>
      </w:pPr>
      <w:r w:rsidRPr="00E61D6F">
        <w:rPr>
          <w:rFonts w:ascii="Book Antiqua" w:hAnsi="Book Antiqua"/>
          <w:b/>
          <w:lang w:val="sq-AL"/>
        </w:rPr>
        <w:t xml:space="preserve">POP vende të punës = 225 ditë pune për vit </w:t>
      </w: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5E"/>
    <w:rsid w:val="00924C5E"/>
    <w:rsid w:val="00973A49"/>
    <w:rsid w:val="00B5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C78D2-4489-438E-B5C2-84A76BAE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CA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54CA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CA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2018-03-16T09:41:00Z</dcterms:created>
  <dcterms:modified xsi:type="dcterms:W3CDTF">2018-03-16T09:42:00Z</dcterms:modified>
</cp:coreProperties>
</file>