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EC" w:rsidRPr="00664D2A" w:rsidRDefault="00A12CEC" w:rsidP="00A12CEC">
      <w:pPr>
        <w:jc w:val="center"/>
        <w:rPr>
          <w:rFonts w:ascii="Book Antiqua" w:eastAsia="MS Mincho" w:hAnsi="Book Antiqua"/>
          <w:b/>
        </w:rPr>
      </w:pPr>
      <w:r w:rsidRPr="00664D2A">
        <w:rPr>
          <w:rFonts w:ascii="Book Antiqua" w:eastAsia="MS Mincho" w:hAnsi="Book Antiqua"/>
          <w:b/>
          <w:noProof/>
        </w:rPr>
        <w:drawing>
          <wp:inline distT="0" distB="0" distL="0" distR="0" wp14:anchorId="403266E9" wp14:editId="68A2CAC4">
            <wp:extent cx="6000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3"/>
    </w:p>
    <w:p w:rsidR="00A12CEC" w:rsidRPr="00664D2A" w:rsidRDefault="00A12CEC" w:rsidP="00A12CEC">
      <w:pPr>
        <w:jc w:val="center"/>
        <w:rPr>
          <w:rFonts w:ascii="Book Antiqua" w:eastAsia="Batang" w:hAnsi="Book Antiqua"/>
          <w:b/>
          <w:bCs/>
          <w:lang w:val="sv-SE"/>
        </w:rPr>
      </w:pPr>
      <w:r w:rsidRPr="00664D2A">
        <w:rPr>
          <w:rFonts w:ascii="Book Antiqua" w:eastAsia="MS Mincho" w:hAnsi="Book Antiqua" w:cs="Book Antiqua"/>
          <w:b/>
          <w:bCs/>
          <w:lang w:val="sv-SE"/>
        </w:rPr>
        <w:t>Republika e Kosov</w:t>
      </w:r>
      <w:r w:rsidRPr="00664D2A">
        <w:rPr>
          <w:rFonts w:ascii="Book Antiqua" w:hAnsi="Book Antiqua" w:cs="Book Antiqua"/>
          <w:b/>
          <w:bCs/>
          <w:lang w:val="sv-SE"/>
        </w:rPr>
        <w:t>ës</w:t>
      </w:r>
    </w:p>
    <w:p w:rsidR="00A12CEC" w:rsidRPr="00664D2A" w:rsidRDefault="00A12CEC" w:rsidP="00A12CEC">
      <w:pPr>
        <w:jc w:val="center"/>
        <w:rPr>
          <w:rFonts w:ascii="Book Antiqua" w:hAnsi="Book Antiqua" w:cs="Book Antiqua"/>
          <w:b/>
          <w:bCs/>
          <w:lang w:val="sv-SE"/>
        </w:rPr>
      </w:pPr>
      <w:r w:rsidRPr="00664D2A">
        <w:rPr>
          <w:rFonts w:ascii="Book Antiqua" w:eastAsia="Batang" w:hAnsi="Book Antiqua" w:cs="Book Antiqua"/>
          <w:b/>
          <w:bCs/>
          <w:lang w:val="sv-SE"/>
        </w:rPr>
        <w:t>Republika Kosova-</w:t>
      </w:r>
      <w:r w:rsidRPr="00664D2A">
        <w:rPr>
          <w:rFonts w:ascii="Book Antiqua" w:hAnsi="Book Antiqua" w:cs="Book Antiqua"/>
          <w:b/>
          <w:bCs/>
          <w:lang w:val="sv-SE"/>
        </w:rPr>
        <w:t>Republic of Kosovo</w:t>
      </w:r>
    </w:p>
    <w:p w:rsidR="00A12CEC" w:rsidRPr="00664D2A" w:rsidRDefault="00A12CEC" w:rsidP="00A12CEC">
      <w:pPr>
        <w:jc w:val="center"/>
        <w:rPr>
          <w:rFonts w:ascii="Book Antiqua" w:hAnsi="Book Antiqua" w:cs="Book Antiqua"/>
          <w:b/>
          <w:bCs/>
          <w:i/>
          <w:iCs/>
          <w:lang w:val="sv-SE"/>
        </w:rPr>
      </w:pPr>
      <w:r w:rsidRPr="00664D2A">
        <w:rPr>
          <w:rFonts w:ascii="Book Antiqua" w:hAnsi="Book Antiqua" w:cs="Book Antiqua"/>
          <w:b/>
          <w:bCs/>
          <w:i/>
          <w:iCs/>
          <w:lang w:val="sv-SE"/>
        </w:rPr>
        <w:t xml:space="preserve">Qeveria –Vlada-Government </w:t>
      </w:r>
      <w:bookmarkEnd w:id="0"/>
    </w:p>
    <w:p w:rsidR="00A12CEC" w:rsidRPr="00664D2A" w:rsidRDefault="00A12CEC" w:rsidP="00A12CEC">
      <w:pPr>
        <w:pStyle w:val="Header"/>
        <w:tabs>
          <w:tab w:val="left" w:pos="1050"/>
          <w:tab w:val="center" w:pos="4995"/>
        </w:tabs>
        <w:jc w:val="center"/>
        <w:rPr>
          <w:rFonts w:ascii="Book Antiqua" w:hAnsi="Book Antiqua"/>
          <w:b/>
          <w:bCs/>
          <w:lang w:val="sv-SE"/>
        </w:rPr>
      </w:pPr>
      <w:r w:rsidRPr="00664D2A">
        <w:rPr>
          <w:rFonts w:ascii="Book Antiqua" w:hAnsi="Book Antiqua"/>
          <w:b/>
          <w:bCs/>
          <w:lang w:val="sv-SE"/>
        </w:rPr>
        <w:t>MINISTRIA E BUJQËSISË,PYLLTARISË DHE ZHVILLIMIT RURAL</w:t>
      </w:r>
    </w:p>
    <w:p w:rsidR="00A12CEC" w:rsidRPr="00664D2A" w:rsidRDefault="00A12CEC" w:rsidP="00A12CEC">
      <w:pPr>
        <w:pStyle w:val="Header"/>
        <w:jc w:val="center"/>
        <w:rPr>
          <w:rFonts w:ascii="Book Antiqua" w:hAnsi="Book Antiqua"/>
          <w:b/>
          <w:bCs/>
          <w:sz w:val="16"/>
          <w:szCs w:val="16"/>
          <w:lang w:val="sv-SE"/>
        </w:rPr>
      </w:pPr>
      <w:r w:rsidRPr="00664D2A">
        <w:rPr>
          <w:rFonts w:ascii="Book Antiqua" w:hAnsi="Book Antiqua"/>
          <w:b/>
          <w:bCs/>
          <w:sz w:val="16"/>
          <w:szCs w:val="16"/>
          <w:lang w:val="sv-SE"/>
        </w:rPr>
        <w:t>MINISTARSTVO POLJOPRIVREDE, SUMARSTVA I RURALNOG RAZVOJA</w:t>
      </w:r>
    </w:p>
    <w:p w:rsidR="00A12CEC" w:rsidRPr="00664D2A" w:rsidRDefault="00A12CEC" w:rsidP="00A12CEC">
      <w:pPr>
        <w:pStyle w:val="Header"/>
        <w:jc w:val="center"/>
        <w:rPr>
          <w:rFonts w:ascii="Book Antiqua" w:hAnsi="Book Antiqua"/>
          <w:b/>
          <w:bCs/>
          <w:sz w:val="16"/>
          <w:szCs w:val="16"/>
        </w:rPr>
      </w:pPr>
      <w:r w:rsidRPr="00664D2A">
        <w:rPr>
          <w:rFonts w:ascii="Book Antiqua" w:hAnsi="Book Antiqua"/>
          <w:b/>
          <w:bCs/>
          <w:sz w:val="16"/>
          <w:szCs w:val="16"/>
        </w:rPr>
        <w:t>MINISTRY OF AGRICULTURE,FORESTRY AND RURAL DEVELOPMENT</w:t>
      </w:r>
    </w:p>
    <w:p w:rsidR="00A12CEC" w:rsidRPr="00664D2A" w:rsidRDefault="00A12CEC" w:rsidP="00A12CEC">
      <w:pPr>
        <w:jc w:val="center"/>
        <w:rPr>
          <w:rFonts w:ascii="Book Antiqua" w:hAnsi="Book Antiqua"/>
          <w:b/>
          <w:sz w:val="16"/>
          <w:szCs w:val="16"/>
          <w:lang w:val="it-IT"/>
        </w:rPr>
      </w:pPr>
    </w:p>
    <w:p w:rsidR="00A12CEC" w:rsidRDefault="00A12CEC" w:rsidP="00A12CEC">
      <w:pPr>
        <w:jc w:val="center"/>
        <w:rPr>
          <w:rFonts w:ascii="Book Antiqua" w:hAnsi="Book Antiqua"/>
          <w:b/>
          <w:lang w:val="it-IT"/>
        </w:rPr>
      </w:pPr>
      <w:r w:rsidRPr="00664D2A">
        <w:rPr>
          <w:rFonts w:ascii="Book Antiqua" w:hAnsi="Book Antiqua"/>
          <w:b/>
          <w:lang w:val="it-IT"/>
        </w:rPr>
        <w:t>Agjencia për Zhvillimin e Bujqësisë/Agencije za Razvoj Poloprivrede/ The Agriculture Development Agency</w:t>
      </w:r>
    </w:p>
    <w:p w:rsidR="00302E24" w:rsidRPr="00D66ECB" w:rsidRDefault="00302E24" w:rsidP="00A12CEC">
      <w:pPr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:rsidR="003425C3" w:rsidRPr="00D66ECB" w:rsidRDefault="00550BF6" w:rsidP="003425C3">
      <w:pPr>
        <w:pStyle w:val="Default"/>
        <w:rPr>
          <w:rFonts w:ascii="Book Antiqua" w:hAnsi="Book Antiqua"/>
        </w:rPr>
      </w:pPr>
      <w:r w:rsidRPr="00D66ECB">
        <w:rPr>
          <w:rFonts w:ascii="Book Antiqua" w:hAnsi="Book Antiqua"/>
        </w:rPr>
        <w:t>Na osnovu člana 12, stav 4 Zakona Br. 03 / L-149 o Državnoj Službi Republike Kosovo i Zakon Br. 04 / L-077 o Obligativnim Odnosima, u cilju pružanja posebnih usluga, Agencija za Razvoj Poljoprivrede otvara:</w:t>
      </w:r>
    </w:p>
    <w:p w:rsidR="00302E24" w:rsidRPr="00D66ECB" w:rsidRDefault="00302E24" w:rsidP="003425C3">
      <w:pPr>
        <w:pStyle w:val="Default"/>
        <w:rPr>
          <w:rFonts w:ascii="Book Antiqua" w:hAnsi="Book Antiqua"/>
          <w:b/>
          <w:bCs/>
        </w:rPr>
      </w:pPr>
    </w:p>
    <w:p w:rsidR="003425C3" w:rsidRPr="00D66ECB" w:rsidRDefault="003425C3" w:rsidP="005555CD">
      <w:pPr>
        <w:pStyle w:val="Default"/>
        <w:jc w:val="center"/>
        <w:rPr>
          <w:rFonts w:ascii="Book Antiqua" w:hAnsi="Book Antiqua"/>
          <w:b/>
          <w:bCs/>
        </w:rPr>
      </w:pPr>
      <w:r w:rsidRPr="00D66ECB">
        <w:rPr>
          <w:rFonts w:ascii="Book Antiqua" w:hAnsi="Book Antiqua"/>
          <w:b/>
          <w:bCs/>
        </w:rPr>
        <w:t>KONKURS</w:t>
      </w:r>
    </w:p>
    <w:p w:rsidR="00302E24" w:rsidRPr="00D66ECB" w:rsidRDefault="00302E24" w:rsidP="005555CD">
      <w:pPr>
        <w:pStyle w:val="Default"/>
        <w:jc w:val="center"/>
        <w:rPr>
          <w:rFonts w:ascii="Book Antiqua" w:hAnsi="Book Antiqua"/>
          <w:b/>
          <w:bCs/>
        </w:rPr>
      </w:pPr>
    </w:p>
    <w:p w:rsidR="005555CD" w:rsidRPr="00D66ECB" w:rsidRDefault="005555CD" w:rsidP="005555CD">
      <w:pPr>
        <w:pStyle w:val="Default"/>
        <w:jc w:val="center"/>
        <w:rPr>
          <w:rFonts w:ascii="Book Antiqua" w:hAnsi="Book Antiqua"/>
        </w:rPr>
      </w:pPr>
    </w:p>
    <w:p w:rsidR="003425C3" w:rsidRPr="00D66ECB" w:rsidRDefault="00550BF6" w:rsidP="003425C3">
      <w:pPr>
        <w:pStyle w:val="Default"/>
        <w:rPr>
          <w:rFonts w:ascii="Book Antiqua" w:hAnsi="Book Antiqua"/>
        </w:rPr>
      </w:pPr>
      <w:r w:rsidRPr="00D66ECB">
        <w:rPr>
          <w:rFonts w:ascii="Book Antiqua" w:hAnsi="Book Antiqua"/>
        </w:rPr>
        <w:t>Naziv funkcije</w:t>
      </w:r>
      <w:r w:rsidR="003425C3" w:rsidRPr="00D66ECB">
        <w:rPr>
          <w:rFonts w:ascii="Book Antiqua" w:hAnsi="Book Antiqua"/>
        </w:rPr>
        <w:t xml:space="preserve">: </w:t>
      </w:r>
      <w:r w:rsidR="00302E24" w:rsidRPr="00D66ECB">
        <w:rPr>
          <w:rFonts w:ascii="Book Antiqua" w:hAnsi="Book Antiqua"/>
        </w:rPr>
        <w:t xml:space="preserve">               </w:t>
      </w:r>
      <w:r w:rsidR="00A60743" w:rsidRPr="00D66ECB">
        <w:rPr>
          <w:rFonts w:ascii="Book Antiqua" w:hAnsi="Book Antiqua"/>
        </w:rPr>
        <w:t xml:space="preserve">            </w:t>
      </w:r>
      <w:r w:rsidR="00302E24" w:rsidRPr="00D66ECB">
        <w:rPr>
          <w:rFonts w:ascii="Book Antiqua" w:hAnsi="Book Antiqua"/>
        </w:rPr>
        <w:t xml:space="preserve"> </w:t>
      </w:r>
      <w:r w:rsidR="00F70FED" w:rsidRPr="00D66ECB">
        <w:rPr>
          <w:rFonts w:ascii="Book Antiqua" w:hAnsi="Book Antiqua"/>
          <w:b/>
        </w:rPr>
        <w:t>Te</w:t>
      </w:r>
      <w:r w:rsidRPr="00D66ECB">
        <w:rPr>
          <w:rFonts w:ascii="Book Antiqua" w:hAnsi="Book Antiqua"/>
          <w:b/>
        </w:rPr>
        <w:t>h</w:t>
      </w:r>
      <w:r w:rsidR="00F70FED" w:rsidRPr="00D66ECB">
        <w:rPr>
          <w:rFonts w:ascii="Book Antiqua" w:hAnsi="Book Antiqua"/>
          <w:b/>
        </w:rPr>
        <w:t>ni</w:t>
      </w:r>
      <w:r w:rsidRPr="00D66ECB">
        <w:rPr>
          <w:rFonts w:ascii="Book Antiqua" w:hAnsi="Book Antiqua"/>
          <w:b/>
        </w:rPr>
        <w:t>č</w:t>
      </w:r>
      <w:r w:rsidR="00F70FED" w:rsidRPr="00D66ECB">
        <w:rPr>
          <w:rFonts w:ascii="Book Antiqua" w:hAnsi="Book Antiqua"/>
          <w:b/>
        </w:rPr>
        <w:t>k</w:t>
      </w:r>
      <w:r w:rsidRPr="00D66ECB">
        <w:rPr>
          <w:rFonts w:ascii="Book Antiqua" w:hAnsi="Book Antiqua"/>
          <w:b/>
        </w:rPr>
        <w:t>i Inspektor</w:t>
      </w:r>
      <w:r w:rsidR="00F133F7">
        <w:rPr>
          <w:rFonts w:ascii="Book Antiqua" w:hAnsi="Book Antiqua"/>
          <w:b/>
        </w:rPr>
        <w:t xml:space="preserve">  </w:t>
      </w:r>
      <w:r w:rsidR="00F92C1F">
        <w:rPr>
          <w:rFonts w:ascii="Book Antiqua" w:hAnsi="Book Antiqua"/>
          <w:b/>
        </w:rPr>
        <w:t>(</w:t>
      </w:r>
      <w:r w:rsidR="00B123C6">
        <w:rPr>
          <w:rFonts w:ascii="Book Antiqua" w:hAnsi="Book Antiqua"/>
          <w:b/>
        </w:rPr>
        <w:t>1</w:t>
      </w:r>
      <w:r w:rsidR="00C42B4E" w:rsidRPr="00D66ECB">
        <w:rPr>
          <w:rFonts w:ascii="Book Antiqua" w:hAnsi="Book Antiqua"/>
          <w:b/>
        </w:rPr>
        <w:t xml:space="preserve"> </w:t>
      </w:r>
      <w:r w:rsidR="00E56DDE" w:rsidRPr="00D66ECB">
        <w:rPr>
          <w:rFonts w:ascii="Book Antiqua" w:hAnsi="Book Antiqua"/>
          <w:b/>
        </w:rPr>
        <w:t>mesta</w:t>
      </w:r>
      <w:r w:rsidR="00F92C1F">
        <w:rPr>
          <w:rFonts w:ascii="Book Antiqua" w:hAnsi="Book Antiqua"/>
          <w:b/>
        </w:rPr>
        <w:t>)</w:t>
      </w:r>
    </w:p>
    <w:p w:rsidR="003425C3" w:rsidRPr="00D66ECB" w:rsidRDefault="003425C3" w:rsidP="003425C3">
      <w:pPr>
        <w:pStyle w:val="Default"/>
        <w:rPr>
          <w:rFonts w:ascii="Book Antiqua" w:hAnsi="Book Antiqua"/>
        </w:rPr>
      </w:pPr>
      <w:r w:rsidRPr="00D66ECB">
        <w:rPr>
          <w:rFonts w:ascii="Book Antiqua" w:hAnsi="Book Antiqua"/>
        </w:rPr>
        <w:t>Organiza</w:t>
      </w:r>
      <w:r w:rsidR="00550BF6" w:rsidRPr="00D66ECB">
        <w:rPr>
          <w:rFonts w:ascii="Book Antiqua" w:hAnsi="Book Antiqua"/>
        </w:rPr>
        <w:t>ciona Jedinica</w:t>
      </w:r>
      <w:r w:rsidRPr="00D66ECB">
        <w:rPr>
          <w:rFonts w:ascii="Book Antiqua" w:hAnsi="Book Antiqua"/>
        </w:rPr>
        <w:t xml:space="preserve">: </w:t>
      </w:r>
      <w:r w:rsidR="00302E24" w:rsidRPr="00D66ECB">
        <w:rPr>
          <w:rFonts w:ascii="Book Antiqua" w:hAnsi="Book Antiqua"/>
        </w:rPr>
        <w:t xml:space="preserve"> </w:t>
      </w:r>
      <w:r w:rsidR="00A60743" w:rsidRPr="00D66ECB">
        <w:rPr>
          <w:rFonts w:ascii="Book Antiqua" w:hAnsi="Book Antiqua"/>
        </w:rPr>
        <w:t xml:space="preserve">            </w:t>
      </w:r>
      <w:r w:rsidRPr="00D66ECB">
        <w:rPr>
          <w:rFonts w:ascii="Book Antiqua" w:hAnsi="Book Antiqua"/>
          <w:b/>
        </w:rPr>
        <w:t>D</w:t>
      </w:r>
      <w:r w:rsidR="005A177C" w:rsidRPr="00D66ECB">
        <w:rPr>
          <w:rFonts w:ascii="Book Antiqua" w:hAnsi="Book Antiqua"/>
          <w:b/>
        </w:rPr>
        <w:t xml:space="preserve">irekcija </w:t>
      </w:r>
      <w:r w:rsidRPr="00D66ECB">
        <w:rPr>
          <w:rFonts w:ascii="Book Antiqua" w:hAnsi="Book Antiqua"/>
          <w:b/>
        </w:rPr>
        <w:t xml:space="preserve"> </w:t>
      </w:r>
      <w:r w:rsidR="005555CD" w:rsidRPr="00D66ECB">
        <w:rPr>
          <w:rFonts w:ascii="Book Antiqua" w:hAnsi="Book Antiqua"/>
          <w:b/>
        </w:rPr>
        <w:t>Kontrol</w:t>
      </w:r>
      <w:r w:rsidR="005A177C" w:rsidRPr="00D66ECB">
        <w:rPr>
          <w:rFonts w:ascii="Book Antiqua" w:hAnsi="Book Antiqua"/>
          <w:b/>
        </w:rPr>
        <w:t>e</w:t>
      </w:r>
      <w:r w:rsidRPr="00D66ECB">
        <w:rPr>
          <w:rFonts w:ascii="Book Antiqua" w:hAnsi="Book Antiqua"/>
          <w:b/>
        </w:rPr>
        <w:t xml:space="preserve"> </w:t>
      </w:r>
      <w:r w:rsidR="005A177C" w:rsidRPr="00D66ECB">
        <w:rPr>
          <w:rFonts w:ascii="Book Antiqua" w:hAnsi="Book Antiqua"/>
          <w:b/>
        </w:rPr>
        <w:t>–</w:t>
      </w:r>
      <w:r w:rsidRPr="00D66ECB">
        <w:rPr>
          <w:rFonts w:ascii="Book Antiqua" w:hAnsi="Book Antiqua"/>
          <w:b/>
        </w:rPr>
        <w:t xml:space="preserve"> A</w:t>
      </w:r>
      <w:r w:rsidR="005A177C" w:rsidRPr="00D66ECB">
        <w:rPr>
          <w:rFonts w:ascii="Book Antiqua" w:hAnsi="Book Antiqua"/>
          <w:b/>
        </w:rPr>
        <w:t>PR-a</w:t>
      </w:r>
      <w:r w:rsidRPr="00D66ECB">
        <w:rPr>
          <w:rFonts w:ascii="Book Antiqua" w:hAnsi="Book Antiqua"/>
        </w:rPr>
        <w:t xml:space="preserve"> </w:t>
      </w:r>
    </w:p>
    <w:p w:rsidR="003425C3" w:rsidRPr="00D66ECB" w:rsidRDefault="005A177C" w:rsidP="003425C3">
      <w:pPr>
        <w:pStyle w:val="Default"/>
        <w:rPr>
          <w:rFonts w:ascii="Book Antiqua" w:hAnsi="Book Antiqua"/>
        </w:rPr>
      </w:pPr>
      <w:r w:rsidRPr="00D66ECB">
        <w:rPr>
          <w:rFonts w:ascii="Book Antiqua" w:hAnsi="Book Antiqua"/>
        </w:rPr>
        <w:t>Mesto rada</w:t>
      </w:r>
      <w:r w:rsidR="003425C3" w:rsidRPr="00D66ECB">
        <w:rPr>
          <w:rFonts w:ascii="Book Antiqua" w:hAnsi="Book Antiqua"/>
        </w:rPr>
        <w:t xml:space="preserve">: </w:t>
      </w:r>
      <w:r w:rsidR="00302E24" w:rsidRPr="00D66ECB">
        <w:rPr>
          <w:rFonts w:ascii="Book Antiqua" w:hAnsi="Book Antiqua"/>
        </w:rPr>
        <w:t xml:space="preserve">                                  </w:t>
      </w:r>
      <w:r w:rsidRPr="00D66ECB">
        <w:rPr>
          <w:rFonts w:ascii="Book Antiqua" w:hAnsi="Book Antiqua"/>
          <w:b/>
        </w:rPr>
        <w:t>Severna</w:t>
      </w:r>
      <w:r w:rsidRPr="00D66ECB">
        <w:rPr>
          <w:rFonts w:ascii="Book Antiqua" w:hAnsi="Book Antiqua"/>
        </w:rPr>
        <w:t xml:space="preserve"> </w:t>
      </w:r>
      <w:r w:rsidR="005555CD" w:rsidRPr="00D66ECB">
        <w:rPr>
          <w:rFonts w:ascii="Book Antiqua" w:hAnsi="Book Antiqua"/>
          <w:b/>
        </w:rPr>
        <w:t>Mitrovic</w:t>
      </w:r>
      <w:r w:rsidRPr="00D66ECB">
        <w:rPr>
          <w:rFonts w:ascii="Book Antiqua" w:hAnsi="Book Antiqua"/>
          <w:b/>
        </w:rPr>
        <w:t>a</w:t>
      </w:r>
    </w:p>
    <w:p w:rsidR="003425C3" w:rsidRPr="00D66ECB" w:rsidRDefault="005A177C" w:rsidP="003425C3">
      <w:pPr>
        <w:pStyle w:val="Default"/>
        <w:rPr>
          <w:rFonts w:ascii="Book Antiqua" w:hAnsi="Book Antiqua"/>
        </w:rPr>
      </w:pPr>
      <w:r w:rsidRPr="00D66ECB">
        <w:rPr>
          <w:rFonts w:ascii="Book Antiqua" w:hAnsi="Book Antiqua"/>
        </w:rPr>
        <w:t>Vremensko trajanje ugovora</w:t>
      </w:r>
      <w:r w:rsidR="00A60743" w:rsidRPr="00D66ECB">
        <w:rPr>
          <w:rFonts w:ascii="Book Antiqua" w:hAnsi="Book Antiqua"/>
        </w:rPr>
        <w:t xml:space="preserve">:    </w:t>
      </w:r>
      <w:r w:rsidRPr="00D66ECB">
        <w:rPr>
          <w:rFonts w:ascii="Book Antiqua" w:hAnsi="Book Antiqua"/>
        </w:rPr>
        <w:t xml:space="preserve"> </w:t>
      </w:r>
      <w:r w:rsidRPr="00D66ECB">
        <w:rPr>
          <w:rFonts w:ascii="Book Antiqua" w:hAnsi="Book Antiqua"/>
          <w:b/>
        </w:rPr>
        <w:t xml:space="preserve">Šest </w:t>
      </w:r>
      <w:r w:rsidR="003425C3" w:rsidRPr="00D66ECB">
        <w:rPr>
          <w:rFonts w:ascii="Book Antiqua" w:hAnsi="Book Antiqua"/>
          <w:b/>
        </w:rPr>
        <w:t>(6) m</w:t>
      </w:r>
      <w:r w:rsidRPr="00D66ECB">
        <w:rPr>
          <w:rFonts w:ascii="Book Antiqua" w:hAnsi="Book Antiqua"/>
          <w:b/>
        </w:rPr>
        <w:t>eseci</w:t>
      </w:r>
      <w:r w:rsidR="003425C3" w:rsidRPr="00D66ECB">
        <w:rPr>
          <w:rFonts w:ascii="Book Antiqua" w:hAnsi="Book Antiqua"/>
        </w:rPr>
        <w:t xml:space="preserve"> </w:t>
      </w:r>
    </w:p>
    <w:p w:rsidR="003425C3" w:rsidRPr="00D66ECB" w:rsidRDefault="005A177C" w:rsidP="003425C3">
      <w:pPr>
        <w:pStyle w:val="Default"/>
        <w:rPr>
          <w:rFonts w:ascii="Book Antiqua" w:hAnsi="Book Antiqua"/>
        </w:rPr>
      </w:pPr>
      <w:r w:rsidRPr="00D66ECB">
        <w:rPr>
          <w:rFonts w:ascii="Book Antiqua" w:hAnsi="Book Antiqua"/>
        </w:rPr>
        <w:t>F</w:t>
      </w:r>
      <w:r w:rsidR="003425C3" w:rsidRPr="00D66ECB">
        <w:rPr>
          <w:rFonts w:ascii="Book Antiqua" w:hAnsi="Book Antiqua"/>
        </w:rPr>
        <w:t>unk</w:t>
      </w:r>
      <w:r w:rsidRPr="00D66ECB">
        <w:rPr>
          <w:rFonts w:ascii="Book Antiqua" w:hAnsi="Book Antiqua"/>
        </w:rPr>
        <w:t>c</w:t>
      </w:r>
      <w:r w:rsidR="003425C3" w:rsidRPr="00D66ECB">
        <w:rPr>
          <w:rFonts w:ascii="Book Antiqua" w:hAnsi="Book Antiqua"/>
        </w:rPr>
        <w:t>ional</w:t>
      </w:r>
      <w:r w:rsidRPr="00D66ECB">
        <w:rPr>
          <w:rFonts w:ascii="Book Antiqua" w:hAnsi="Book Antiqua"/>
        </w:rPr>
        <w:t>na Kategorija</w:t>
      </w:r>
      <w:r w:rsidR="003425C3" w:rsidRPr="00D66ECB">
        <w:rPr>
          <w:rFonts w:ascii="Book Antiqua" w:hAnsi="Book Antiqua"/>
        </w:rPr>
        <w:t xml:space="preserve">: </w:t>
      </w:r>
      <w:r w:rsidR="00A60743" w:rsidRPr="00D66ECB">
        <w:rPr>
          <w:rFonts w:ascii="Book Antiqua" w:hAnsi="Book Antiqua"/>
        </w:rPr>
        <w:t xml:space="preserve">        </w:t>
      </w:r>
      <w:r w:rsidR="006D2EF6" w:rsidRPr="00D66ECB">
        <w:rPr>
          <w:rFonts w:ascii="Book Antiqua" w:hAnsi="Book Antiqua"/>
        </w:rPr>
        <w:t xml:space="preserve">  </w:t>
      </w:r>
      <w:r w:rsidR="0067350D" w:rsidRPr="0067350D">
        <w:rPr>
          <w:rFonts w:ascii="Book Antiqua" w:hAnsi="Book Antiqua"/>
          <w:b/>
        </w:rPr>
        <w:t>Profesionalac</w:t>
      </w:r>
    </w:p>
    <w:p w:rsidR="003425C3" w:rsidRPr="00D66ECB" w:rsidRDefault="005A177C" w:rsidP="003425C3">
      <w:pPr>
        <w:pStyle w:val="Default"/>
        <w:rPr>
          <w:rFonts w:ascii="Book Antiqua" w:hAnsi="Book Antiqua"/>
        </w:rPr>
      </w:pPr>
      <w:r w:rsidRPr="00D66ECB">
        <w:rPr>
          <w:rFonts w:ascii="Book Antiqua" w:hAnsi="Book Antiqua"/>
        </w:rPr>
        <w:t>Koeficient</w:t>
      </w:r>
      <w:r w:rsidR="003425C3" w:rsidRPr="00D66ECB">
        <w:rPr>
          <w:rFonts w:ascii="Book Antiqua" w:hAnsi="Book Antiqua"/>
        </w:rPr>
        <w:t>:</w:t>
      </w:r>
      <w:r w:rsidR="000D0C7B" w:rsidRPr="00D66ECB">
        <w:rPr>
          <w:rFonts w:ascii="Book Antiqua" w:hAnsi="Book Antiqua"/>
          <w:b/>
        </w:rPr>
        <w:t xml:space="preserve"> </w:t>
      </w:r>
      <w:r w:rsidR="00A60743" w:rsidRPr="00D66ECB">
        <w:rPr>
          <w:rFonts w:ascii="Book Antiqua" w:hAnsi="Book Antiqua"/>
          <w:b/>
        </w:rPr>
        <w:t xml:space="preserve">    </w:t>
      </w:r>
      <w:r w:rsidR="006D2EF6" w:rsidRPr="00D66ECB">
        <w:rPr>
          <w:rFonts w:ascii="Book Antiqua" w:hAnsi="Book Antiqua"/>
          <w:b/>
        </w:rPr>
        <w:t xml:space="preserve">                              </w:t>
      </w:r>
      <w:r w:rsidR="007963DB">
        <w:rPr>
          <w:rFonts w:ascii="Book Antiqua" w:hAnsi="Book Antiqua"/>
          <w:b/>
        </w:rPr>
        <w:t xml:space="preserve">   </w:t>
      </w:r>
      <w:r w:rsidR="005D2A49">
        <w:rPr>
          <w:rFonts w:ascii="Book Antiqua" w:hAnsi="Book Antiqua"/>
          <w:b/>
        </w:rPr>
        <w:t>7</w:t>
      </w:r>
    </w:p>
    <w:p w:rsidR="003425C3" w:rsidRPr="00D66ECB" w:rsidRDefault="003425C3" w:rsidP="003425C3">
      <w:pPr>
        <w:pStyle w:val="Default"/>
        <w:rPr>
          <w:rFonts w:ascii="Book Antiqua" w:hAnsi="Book Antiqua"/>
          <w:b/>
          <w:bCs/>
        </w:rPr>
      </w:pPr>
    </w:p>
    <w:p w:rsidR="00085B9A" w:rsidRPr="00D66ECB" w:rsidRDefault="00085B9A" w:rsidP="00085B9A">
      <w:pPr>
        <w:pStyle w:val="Default"/>
        <w:rPr>
          <w:rFonts w:ascii="Book Antiqua" w:hAnsi="Book Antiqua"/>
          <w:b/>
          <w:bCs/>
        </w:rPr>
      </w:pPr>
      <w:r w:rsidRPr="00D66ECB">
        <w:rPr>
          <w:rFonts w:ascii="Book Antiqua" w:hAnsi="Book Antiqua"/>
          <w:b/>
          <w:bCs/>
        </w:rPr>
        <w:t xml:space="preserve">Svrha radnog mesta: </w:t>
      </w:r>
    </w:p>
    <w:p w:rsidR="00085B9A" w:rsidRPr="00D66ECB" w:rsidRDefault="00085B9A" w:rsidP="00085B9A">
      <w:pPr>
        <w:pStyle w:val="Default"/>
        <w:rPr>
          <w:rFonts w:ascii="Book Antiqua" w:hAnsi="Book Antiqua"/>
        </w:rPr>
      </w:pPr>
    </w:p>
    <w:p w:rsidR="003425C3" w:rsidRPr="00D66ECB" w:rsidRDefault="00085B9A" w:rsidP="003425C3">
      <w:pPr>
        <w:pStyle w:val="Default"/>
        <w:rPr>
          <w:rFonts w:ascii="Book Antiqua" w:hAnsi="Book Antiqua"/>
        </w:rPr>
      </w:pPr>
      <w:r w:rsidRPr="00D66ECB">
        <w:rPr>
          <w:rFonts w:ascii="Book Antiqua" w:hAnsi="Book Antiqua"/>
        </w:rPr>
        <w:t>Upravljanje i olakšavanje radova u severnoj Mitrovici, u cilju implementacije plana kontrole predviđene od strane Institucije.</w:t>
      </w:r>
    </w:p>
    <w:p w:rsidR="00085B9A" w:rsidRPr="00D66ECB" w:rsidRDefault="00085B9A" w:rsidP="003425C3">
      <w:pPr>
        <w:pStyle w:val="Default"/>
        <w:rPr>
          <w:rFonts w:ascii="Book Antiqua" w:hAnsi="Book Antiqua"/>
          <w:b/>
          <w:bCs/>
        </w:rPr>
      </w:pPr>
    </w:p>
    <w:p w:rsidR="003425C3" w:rsidRPr="00D66ECB" w:rsidRDefault="00085B9A" w:rsidP="003425C3">
      <w:pPr>
        <w:pStyle w:val="Default"/>
        <w:rPr>
          <w:rFonts w:ascii="Book Antiqua" w:hAnsi="Book Antiqua"/>
          <w:b/>
          <w:bCs/>
        </w:rPr>
      </w:pPr>
      <w:r w:rsidRPr="00D66ECB">
        <w:rPr>
          <w:rFonts w:ascii="Book Antiqua" w:hAnsi="Book Antiqua"/>
          <w:b/>
          <w:bCs/>
        </w:rPr>
        <w:t>Glavni zadaci</w:t>
      </w:r>
      <w:r w:rsidR="003425C3" w:rsidRPr="00D66ECB">
        <w:rPr>
          <w:rFonts w:ascii="Book Antiqua" w:hAnsi="Book Antiqua"/>
          <w:b/>
          <w:bCs/>
        </w:rPr>
        <w:t xml:space="preserve">: </w:t>
      </w:r>
    </w:p>
    <w:p w:rsidR="00085B9A" w:rsidRPr="00D66ECB" w:rsidRDefault="00085B9A" w:rsidP="003425C3">
      <w:pPr>
        <w:pStyle w:val="Default"/>
        <w:rPr>
          <w:rFonts w:ascii="Book Antiqua" w:hAnsi="Book Antiqua"/>
        </w:rPr>
      </w:pPr>
    </w:p>
    <w:p w:rsidR="00DF48AA" w:rsidRPr="00D66ECB" w:rsidRDefault="00DF48AA" w:rsidP="00DF48AA">
      <w:pPr>
        <w:pStyle w:val="Default"/>
        <w:ind w:left="720"/>
        <w:rPr>
          <w:rFonts w:ascii="Book Antiqua" w:hAnsi="Book Antiqua"/>
        </w:rPr>
      </w:pPr>
      <w:r w:rsidRPr="00D66ECB">
        <w:rPr>
          <w:rFonts w:ascii="Book Antiqua" w:hAnsi="Book Antiqua"/>
        </w:rPr>
        <w:t>- Priprema obrazaca i aplikacije;</w:t>
      </w:r>
      <w:r w:rsidRPr="00D66ECB">
        <w:rPr>
          <w:rFonts w:ascii="Book Antiqua" w:hAnsi="Book Antiqua"/>
        </w:rPr>
        <w:br/>
        <w:t>- Prima aplikacije i kreira bazu podataka;</w:t>
      </w:r>
      <w:r w:rsidRPr="00D66ECB">
        <w:rPr>
          <w:rFonts w:ascii="Book Antiqua" w:hAnsi="Book Antiqua"/>
        </w:rPr>
        <w:br/>
        <w:t>- Vrši pozive za kompletiranje aplikacija;</w:t>
      </w:r>
      <w:r w:rsidRPr="00D66ECB">
        <w:rPr>
          <w:rFonts w:ascii="Book Antiqua" w:hAnsi="Book Antiqua"/>
        </w:rPr>
        <w:br/>
        <w:t>- Popunjavanje izveštaja kontrole na licu mesta</w:t>
      </w:r>
      <w:r w:rsidRPr="00D66ECB">
        <w:rPr>
          <w:rFonts w:ascii="Book Antiqua" w:hAnsi="Book Antiqua"/>
        </w:rPr>
        <w:br/>
        <w:t>- Implementacija postupka kontrole na terenu</w:t>
      </w:r>
    </w:p>
    <w:p w:rsidR="00DF48AA" w:rsidRPr="00D66ECB" w:rsidRDefault="00DF48AA" w:rsidP="00DF48AA">
      <w:pPr>
        <w:pStyle w:val="Default"/>
        <w:ind w:left="720"/>
        <w:rPr>
          <w:rFonts w:ascii="Book Antiqua" w:hAnsi="Book Antiqua"/>
        </w:rPr>
      </w:pPr>
    </w:p>
    <w:p w:rsidR="003425C3" w:rsidRPr="00D66ECB" w:rsidRDefault="00085B9A" w:rsidP="00DF48AA">
      <w:pPr>
        <w:pStyle w:val="Default"/>
        <w:ind w:left="720"/>
        <w:rPr>
          <w:rFonts w:ascii="Book Antiqua" w:hAnsi="Book Antiqua"/>
        </w:rPr>
      </w:pPr>
      <w:r w:rsidRPr="00D66ECB">
        <w:rPr>
          <w:rFonts w:ascii="Book Antiqua" w:hAnsi="Book Antiqua"/>
          <w:b/>
          <w:bCs/>
          <w:spacing w:val="-1"/>
          <w:position w:val="1"/>
          <w:u w:val="single"/>
        </w:rPr>
        <w:lastRenderedPageBreak/>
        <w:t>Kual</w:t>
      </w:r>
      <w:r w:rsidRPr="00D66ECB">
        <w:rPr>
          <w:rFonts w:ascii="Book Antiqua" w:hAnsi="Book Antiqua"/>
          <w:b/>
          <w:bCs/>
          <w:spacing w:val="1"/>
          <w:position w:val="1"/>
          <w:u w:val="single"/>
        </w:rPr>
        <w:t>i</w:t>
      </w:r>
      <w:r w:rsidRPr="00D66ECB">
        <w:rPr>
          <w:rFonts w:ascii="Book Antiqua" w:hAnsi="Book Antiqua"/>
          <w:b/>
          <w:bCs/>
          <w:position w:val="1"/>
          <w:u w:val="single"/>
        </w:rPr>
        <w:t>fi</w:t>
      </w:r>
      <w:r w:rsidRPr="00D66ECB">
        <w:rPr>
          <w:rFonts w:ascii="Book Antiqua" w:hAnsi="Book Antiqua"/>
          <w:b/>
          <w:bCs/>
          <w:spacing w:val="-3"/>
          <w:position w:val="1"/>
          <w:u w:val="single"/>
        </w:rPr>
        <w:t>kacije i potrebne  veštine</w:t>
      </w:r>
      <w:r w:rsidR="003425C3" w:rsidRPr="00D66ECB">
        <w:rPr>
          <w:rFonts w:ascii="Book Antiqua" w:hAnsi="Book Antiqua"/>
          <w:b/>
          <w:bCs/>
        </w:rPr>
        <w:t xml:space="preserve">: </w:t>
      </w:r>
    </w:p>
    <w:p w:rsidR="000D0C7B" w:rsidRPr="00D66ECB" w:rsidRDefault="000D0C7B" w:rsidP="00A12CEC">
      <w:pPr>
        <w:pStyle w:val="Default"/>
        <w:jc w:val="both"/>
        <w:rPr>
          <w:rFonts w:ascii="Book Antiqua" w:hAnsi="Book Antiqua"/>
          <w:b/>
        </w:rPr>
      </w:pPr>
    </w:p>
    <w:p w:rsidR="00FF36AF" w:rsidRPr="00D66ECB" w:rsidRDefault="003425C3" w:rsidP="00F133F7">
      <w:pPr>
        <w:pStyle w:val="Default"/>
        <w:rPr>
          <w:rFonts w:ascii="Book Antiqua" w:hAnsi="Book Antiqua"/>
        </w:rPr>
      </w:pPr>
      <w:r w:rsidRPr="00F133F7">
        <w:rPr>
          <w:rFonts w:ascii="Book Antiqua" w:hAnsi="Book Antiqua"/>
          <w:b/>
        </w:rPr>
        <w:t>1.</w:t>
      </w:r>
      <w:r w:rsidRPr="00D66ECB">
        <w:rPr>
          <w:rFonts w:ascii="Book Antiqua" w:hAnsi="Book Antiqua"/>
        </w:rPr>
        <w:t xml:space="preserve"> </w:t>
      </w:r>
      <w:r w:rsidR="00E064B1" w:rsidRPr="00F133F7">
        <w:rPr>
          <w:rFonts w:ascii="Book Antiqua" w:hAnsi="Book Antiqua"/>
        </w:rPr>
        <w:t>Diplom</w:t>
      </w:r>
      <w:r w:rsidR="00DF48AA" w:rsidRPr="00F133F7">
        <w:rPr>
          <w:rFonts w:ascii="Book Antiqua" w:hAnsi="Book Antiqua"/>
        </w:rPr>
        <w:t>a</w:t>
      </w:r>
      <w:r w:rsidR="00F92C1F">
        <w:rPr>
          <w:rFonts w:ascii="Book Antiqua" w:hAnsi="Book Antiqua"/>
        </w:rPr>
        <w:t xml:space="preserve"> Universitario</w:t>
      </w:r>
    </w:p>
    <w:p w:rsidR="001F7121" w:rsidRPr="00D66ECB" w:rsidRDefault="00FF36AF" w:rsidP="00F133F7">
      <w:pPr>
        <w:pStyle w:val="Default"/>
        <w:rPr>
          <w:rFonts w:ascii="Book Antiqua" w:hAnsi="Book Antiqua"/>
        </w:rPr>
      </w:pPr>
      <w:r w:rsidRPr="00F133F7">
        <w:rPr>
          <w:rFonts w:ascii="Book Antiqua" w:hAnsi="Book Antiqua"/>
          <w:b/>
        </w:rPr>
        <w:t>2.</w:t>
      </w:r>
      <w:r w:rsidRPr="00D66ECB">
        <w:rPr>
          <w:rFonts w:ascii="Book Antiqua" w:hAnsi="Book Antiqua"/>
        </w:rPr>
        <w:t xml:space="preserve"> Sposobnost rada sa samoinicijativom u okviru definisanih planova i procedura;</w:t>
      </w:r>
      <w:r w:rsidRPr="00D66ECB">
        <w:rPr>
          <w:rFonts w:ascii="Book Antiqua" w:hAnsi="Book Antiqua"/>
        </w:rPr>
        <w:br/>
      </w:r>
      <w:r w:rsidRPr="00F133F7">
        <w:rPr>
          <w:rFonts w:ascii="Book Antiqua" w:hAnsi="Book Antiqua"/>
          <w:b/>
        </w:rPr>
        <w:t>3.</w:t>
      </w:r>
      <w:r w:rsidRPr="00D66ECB">
        <w:rPr>
          <w:rFonts w:ascii="Book Antiqua" w:hAnsi="Book Antiqua"/>
        </w:rPr>
        <w:t xml:space="preserve"> Dobre veštine k</w:t>
      </w:r>
      <w:r w:rsidR="00A60743" w:rsidRPr="00D66ECB">
        <w:rPr>
          <w:rFonts w:ascii="Book Antiqua" w:hAnsi="Book Antiqua"/>
        </w:rPr>
        <w:t>omunikacije, uključujuć</w:t>
      </w:r>
      <w:r w:rsidRPr="00D66ECB">
        <w:rPr>
          <w:rFonts w:ascii="Book Antiqua" w:hAnsi="Book Antiqua"/>
        </w:rPr>
        <w:t>i mogu</w:t>
      </w:r>
      <w:r w:rsidR="00A60743" w:rsidRPr="00D66ECB">
        <w:rPr>
          <w:rFonts w:ascii="Book Antiqua" w:hAnsi="Book Antiqua"/>
        </w:rPr>
        <w:t>ć</w:t>
      </w:r>
      <w:r w:rsidRPr="00D66ECB">
        <w:rPr>
          <w:rFonts w:ascii="Book Antiqua" w:hAnsi="Book Antiqua"/>
        </w:rPr>
        <w:t>nost tumačenja informacija, pružiti uputstva i preneti informacije drugima;</w:t>
      </w:r>
      <w:r w:rsidRPr="00D66ECB">
        <w:rPr>
          <w:rFonts w:ascii="Book Antiqua" w:hAnsi="Book Antiqua"/>
        </w:rPr>
        <w:br/>
      </w:r>
      <w:r w:rsidRPr="00F133F7">
        <w:rPr>
          <w:rFonts w:ascii="Book Antiqua" w:hAnsi="Book Antiqua"/>
          <w:b/>
        </w:rPr>
        <w:t>4.</w:t>
      </w:r>
      <w:r w:rsidRPr="00D66ECB">
        <w:rPr>
          <w:rFonts w:ascii="Book Antiqua" w:hAnsi="Book Antiqua"/>
        </w:rPr>
        <w:t xml:space="preserve"> Veština koordinacije i nadgledanje nad radom osoblja na administrativnom i tehničkom nivou;</w:t>
      </w:r>
      <w:r w:rsidRPr="00D66ECB">
        <w:rPr>
          <w:rFonts w:ascii="Book Antiqua" w:hAnsi="Book Antiqua"/>
        </w:rPr>
        <w:br/>
      </w:r>
      <w:r w:rsidRPr="00F133F7">
        <w:rPr>
          <w:rFonts w:ascii="Book Antiqua" w:hAnsi="Book Antiqua"/>
          <w:b/>
        </w:rPr>
        <w:t>5.</w:t>
      </w:r>
      <w:r w:rsidRPr="00D66ECB">
        <w:rPr>
          <w:rFonts w:ascii="Book Antiqua" w:hAnsi="Book Antiqua"/>
        </w:rPr>
        <w:t xml:space="preserve"> Da bude odgovoran, sposoban/a i da sarađujete u timu i da primeni u praksi radni kod, interne procedure i </w:t>
      </w:r>
      <w:r w:rsidR="00014011" w:rsidRPr="00D66ECB">
        <w:rPr>
          <w:rFonts w:ascii="Book Antiqua" w:hAnsi="Book Antiqua"/>
        </w:rPr>
        <w:t>sigurnost</w:t>
      </w:r>
      <w:r w:rsidRPr="00D66ECB">
        <w:rPr>
          <w:rFonts w:ascii="Book Antiqua" w:hAnsi="Book Antiqua"/>
        </w:rPr>
        <w:t xml:space="preserve"> u radu;</w:t>
      </w:r>
      <w:r w:rsidRPr="00D66ECB">
        <w:rPr>
          <w:rFonts w:ascii="Book Antiqua" w:hAnsi="Book Antiqua"/>
        </w:rPr>
        <w:br/>
      </w:r>
      <w:r w:rsidRPr="00F133F7">
        <w:rPr>
          <w:rFonts w:ascii="Book Antiqua" w:hAnsi="Book Antiqua"/>
          <w:b/>
        </w:rPr>
        <w:t>6.</w:t>
      </w:r>
      <w:r w:rsidRPr="00D66ECB">
        <w:rPr>
          <w:rFonts w:ascii="Book Antiqua" w:hAnsi="Book Antiqua"/>
        </w:rPr>
        <w:t xml:space="preserve"> Zahteva se poznavanje kompjuterskih programa Microsoft Office i Interneta.</w:t>
      </w:r>
    </w:p>
    <w:p w:rsidR="005555CD" w:rsidRPr="00D66ECB" w:rsidRDefault="005555CD" w:rsidP="00F133F7">
      <w:pPr>
        <w:pStyle w:val="Default"/>
        <w:rPr>
          <w:rFonts w:ascii="Book Antiqua" w:hAnsi="Book Antiqua"/>
        </w:rPr>
      </w:pPr>
    </w:p>
    <w:p w:rsidR="003425C3" w:rsidRPr="00F133F7" w:rsidRDefault="00F133F7" w:rsidP="00F133F7">
      <w:pPr>
        <w:pStyle w:val="Default"/>
        <w:rPr>
          <w:rFonts w:ascii="Book Antiqua" w:hAnsi="Book Antiqua"/>
        </w:rPr>
      </w:pPr>
      <w:r w:rsidRPr="00F133F7">
        <w:rPr>
          <w:rFonts w:ascii="Book Antiqua" w:hAnsi="Book Antiqua"/>
          <w:bCs/>
        </w:rPr>
        <w:t>Datum objavljivanja konkursa</w:t>
      </w:r>
      <w:r w:rsidR="003425C3" w:rsidRPr="00F133F7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  </w:t>
      </w:r>
      <w:r w:rsidR="00B123C6">
        <w:rPr>
          <w:rFonts w:ascii="Book Antiqua" w:hAnsi="Book Antiqua"/>
          <w:b/>
        </w:rPr>
        <w:t>01</w:t>
      </w:r>
      <w:r w:rsidRPr="00F133F7">
        <w:rPr>
          <w:rFonts w:ascii="Book Antiqua" w:hAnsi="Book Antiqua"/>
          <w:b/>
        </w:rPr>
        <w:t>.0</w:t>
      </w:r>
      <w:r w:rsidR="00B123C6">
        <w:rPr>
          <w:rFonts w:ascii="Book Antiqua" w:hAnsi="Book Antiqua"/>
          <w:b/>
        </w:rPr>
        <w:t>8</w:t>
      </w:r>
      <w:r w:rsidRPr="00F133F7">
        <w:rPr>
          <w:rFonts w:ascii="Book Antiqua" w:hAnsi="Book Antiqua"/>
          <w:b/>
        </w:rPr>
        <w:t>.2018</w:t>
      </w:r>
      <w:bookmarkStart w:id="1" w:name="_GoBack"/>
      <w:bookmarkEnd w:id="1"/>
    </w:p>
    <w:p w:rsidR="003425C3" w:rsidRPr="00D66ECB" w:rsidRDefault="00F133F7" w:rsidP="00F133F7">
      <w:pPr>
        <w:pStyle w:val="Default"/>
        <w:rPr>
          <w:rFonts w:ascii="Book Antiqua" w:hAnsi="Book Antiqua"/>
          <w:b/>
        </w:rPr>
      </w:pPr>
      <w:r w:rsidRPr="00F133F7">
        <w:rPr>
          <w:rFonts w:ascii="Book Antiqua" w:hAnsi="Book Antiqua"/>
        </w:rPr>
        <w:t>Datum   zatvaranja   konkursa</w:t>
      </w:r>
      <w:r w:rsidR="003425C3" w:rsidRPr="00F133F7">
        <w:rPr>
          <w:rFonts w:ascii="Book Antiqua" w:hAnsi="Book Antiqua"/>
        </w:rPr>
        <w:t>:</w:t>
      </w:r>
      <w:r>
        <w:rPr>
          <w:rFonts w:ascii="Book Antiqua" w:hAnsi="Book Antiqua"/>
          <w:b/>
        </w:rPr>
        <w:t xml:space="preserve">   </w:t>
      </w:r>
      <w:r w:rsidR="00B123C6">
        <w:rPr>
          <w:rFonts w:ascii="Book Antiqua" w:hAnsi="Book Antiqua"/>
          <w:b/>
        </w:rPr>
        <w:t>0</w:t>
      </w:r>
      <w:r w:rsidR="005D2A49">
        <w:rPr>
          <w:rFonts w:ascii="Book Antiqua" w:hAnsi="Book Antiqua"/>
          <w:b/>
        </w:rPr>
        <w:t>8</w:t>
      </w:r>
      <w:r w:rsidRPr="00F133F7">
        <w:rPr>
          <w:rFonts w:ascii="Book Antiqua" w:hAnsi="Book Antiqua"/>
          <w:b/>
        </w:rPr>
        <w:t>.0</w:t>
      </w:r>
      <w:r w:rsidR="00B123C6">
        <w:rPr>
          <w:rFonts w:ascii="Book Antiqua" w:hAnsi="Book Antiqua"/>
          <w:b/>
        </w:rPr>
        <w:t>8</w:t>
      </w:r>
      <w:r w:rsidRPr="00F133F7">
        <w:rPr>
          <w:rFonts w:ascii="Book Antiqua" w:hAnsi="Book Antiqua"/>
          <w:b/>
        </w:rPr>
        <w:t>.2018</w:t>
      </w:r>
    </w:p>
    <w:p w:rsidR="005555CD" w:rsidRPr="00D66ECB" w:rsidRDefault="005555CD" w:rsidP="00F133F7">
      <w:pPr>
        <w:pStyle w:val="Default"/>
        <w:rPr>
          <w:rFonts w:ascii="Book Antiqua" w:hAnsi="Book Antiqua"/>
          <w:b/>
          <w:bCs/>
        </w:rPr>
      </w:pPr>
    </w:p>
    <w:p w:rsidR="003425C3" w:rsidRPr="00D66ECB" w:rsidRDefault="00FF36AF" w:rsidP="00F133F7">
      <w:pPr>
        <w:pStyle w:val="Default"/>
        <w:rPr>
          <w:rFonts w:ascii="Book Antiqua" w:hAnsi="Book Antiqua"/>
          <w:b/>
        </w:rPr>
      </w:pPr>
      <w:r w:rsidRPr="00D66ECB">
        <w:rPr>
          <w:rFonts w:ascii="Book Antiqua" w:hAnsi="Book Antiqua"/>
          <w:b/>
        </w:rPr>
        <w:t>Pravni i podzakonski akti koji regulišu rekrutaciju (zapošljavanje)</w:t>
      </w:r>
      <w:r w:rsidR="003425C3" w:rsidRPr="00D66ECB">
        <w:rPr>
          <w:rFonts w:ascii="Book Antiqua" w:hAnsi="Book Antiqua"/>
          <w:b/>
        </w:rPr>
        <w:t xml:space="preserve">: </w:t>
      </w:r>
    </w:p>
    <w:p w:rsidR="00FF36AF" w:rsidRPr="00D66ECB" w:rsidRDefault="00FF36AF" w:rsidP="00A12CEC">
      <w:pPr>
        <w:pStyle w:val="Default"/>
        <w:jc w:val="both"/>
        <w:rPr>
          <w:rFonts w:ascii="Book Antiqua" w:hAnsi="Book Antiqua"/>
        </w:rPr>
      </w:pPr>
    </w:p>
    <w:p w:rsidR="003425C3" w:rsidRPr="00D66ECB" w:rsidRDefault="00CE3194" w:rsidP="00A12CEC">
      <w:pPr>
        <w:pStyle w:val="Default"/>
        <w:jc w:val="both"/>
        <w:rPr>
          <w:rFonts w:ascii="Book Antiqua" w:hAnsi="Book Antiqua"/>
        </w:rPr>
      </w:pPr>
      <w:r w:rsidRPr="00D66ECB">
        <w:rPr>
          <w:rFonts w:ascii="Book Antiqua" w:hAnsi="Book Antiqua"/>
        </w:rPr>
        <w:t>Izbor se vrši u skladu sa članom 12. stav 4. Zakona Br. 03 / L-149 Državne Službe Republike Kosova i Zakona Br. 04 / L-077, o Obligacionim Odnosima. Na ovom konkursu se sprovodi pojednostavljen postupak rekrutacije (zapošljavanja).</w:t>
      </w:r>
      <w:r w:rsidR="003425C3" w:rsidRPr="00D66ECB">
        <w:rPr>
          <w:rFonts w:ascii="Book Antiqua" w:hAnsi="Book Antiqua"/>
        </w:rPr>
        <w:t xml:space="preserve"> </w:t>
      </w:r>
    </w:p>
    <w:p w:rsidR="005555CD" w:rsidRPr="00D66ECB" w:rsidRDefault="005555CD" w:rsidP="00A12CEC">
      <w:pPr>
        <w:pStyle w:val="Default"/>
        <w:jc w:val="both"/>
        <w:rPr>
          <w:rFonts w:ascii="Book Antiqua" w:hAnsi="Book Antiqua"/>
          <w:b/>
          <w:bCs/>
        </w:rPr>
      </w:pPr>
    </w:p>
    <w:p w:rsidR="003425C3" w:rsidRPr="00D66ECB" w:rsidRDefault="003425C3" w:rsidP="009046E0">
      <w:pPr>
        <w:pStyle w:val="Default"/>
        <w:jc w:val="both"/>
        <w:rPr>
          <w:rFonts w:ascii="Book Antiqua" w:hAnsi="Book Antiqua"/>
          <w:b/>
          <w:bCs/>
        </w:rPr>
      </w:pPr>
      <w:r w:rsidRPr="00D66ECB">
        <w:rPr>
          <w:rFonts w:ascii="Book Antiqua" w:hAnsi="Book Antiqua"/>
          <w:b/>
          <w:bCs/>
        </w:rPr>
        <w:t>P</w:t>
      </w:r>
      <w:r w:rsidR="00CE3194" w:rsidRPr="00D66ECB">
        <w:rPr>
          <w:rFonts w:ascii="Book Antiqua" w:hAnsi="Book Antiqua"/>
          <w:b/>
          <w:bCs/>
        </w:rPr>
        <w:t>ostupci konkurentnosti</w:t>
      </w:r>
      <w:r w:rsidRPr="00D66ECB">
        <w:rPr>
          <w:rFonts w:ascii="Book Antiqua" w:hAnsi="Book Antiqua"/>
          <w:b/>
          <w:bCs/>
        </w:rPr>
        <w:t xml:space="preserve">: </w:t>
      </w:r>
    </w:p>
    <w:p w:rsidR="00CE3194" w:rsidRPr="00D66ECB" w:rsidRDefault="00CE3194" w:rsidP="009046E0">
      <w:pPr>
        <w:pStyle w:val="Default"/>
        <w:jc w:val="both"/>
        <w:rPr>
          <w:rFonts w:ascii="Book Antiqua" w:hAnsi="Book Antiqua"/>
        </w:rPr>
      </w:pPr>
    </w:p>
    <w:p w:rsidR="00CE3194" w:rsidRPr="00D66ECB" w:rsidRDefault="00CE3194" w:rsidP="00CE3194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D66ECB">
        <w:rPr>
          <w:rFonts w:ascii="Book Antiqua" w:hAnsi="Book Antiqua" w:cs="Times New Roman"/>
          <w:sz w:val="24"/>
          <w:szCs w:val="24"/>
        </w:rPr>
        <w:t>Procedura konkurencije je otvorena za spoljne kandidate</w:t>
      </w:r>
      <w:r w:rsidR="003425C3" w:rsidRPr="00D66ECB">
        <w:rPr>
          <w:rFonts w:ascii="Book Antiqua" w:hAnsi="Book Antiqua" w:cs="Times New Roman"/>
          <w:sz w:val="24"/>
          <w:szCs w:val="24"/>
        </w:rPr>
        <w:t>.</w:t>
      </w:r>
      <w:r w:rsidR="006D2EF6" w:rsidRPr="00D66ECB">
        <w:rPr>
          <w:rFonts w:ascii="Book Antiqua" w:hAnsi="Book Antiqua" w:cs="Times New Roman"/>
          <w:sz w:val="24"/>
          <w:szCs w:val="24"/>
        </w:rPr>
        <w:t>Neveć</w:t>
      </w:r>
      <w:r w:rsidRPr="00D66ECB">
        <w:rPr>
          <w:rFonts w:ascii="Book Antiqua" w:hAnsi="Book Antiqua" w:cs="Times New Roman"/>
          <w:sz w:val="24"/>
          <w:szCs w:val="24"/>
        </w:rPr>
        <w:t>inske zajednice imaju pravo na pravičnu i proporcionalnu zastupljeno</w:t>
      </w:r>
      <w:r w:rsidR="00302E24" w:rsidRPr="00D66ECB">
        <w:rPr>
          <w:rFonts w:ascii="Book Antiqua" w:hAnsi="Book Antiqua" w:cs="Times New Roman"/>
          <w:sz w:val="24"/>
          <w:szCs w:val="24"/>
        </w:rPr>
        <w:t>st u organima   državne uprave</w:t>
      </w:r>
      <w:r w:rsidRPr="00D66ECB">
        <w:rPr>
          <w:rFonts w:ascii="Book Antiqua" w:hAnsi="Book Antiqua" w:cs="Times New Roman"/>
          <w:sz w:val="24"/>
          <w:szCs w:val="24"/>
        </w:rPr>
        <w:t>, kako je nav</w:t>
      </w:r>
      <w:r w:rsidR="00302E24" w:rsidRPr="00D66ECB">
        <w:rPr>
          <w:rFonts w:ascii="Book Antiqua" w:hAnsi="Book Antiqua" w:cs="Times New Roman"/>
          <w:sz w:val="24"/>
          <w:szCs w:val="24"/>
        </w:rPr>
        <w:t xml:space="preserve">edeno u članu </w:t>
      </w:r>
      <w:r w:rsidR="006D2EF6" w:rsidRPr="00D66ECB">
        <w:rPr>
          <w:rFonts w:ascii="Book Antiqua" w:hAnsi="Book Antiqua" w:cs="Times New Roman"/>
          <w:sz w:val="24"/>
          <w:szCs w:val="24"/>
        </w:rPr>
        <w:t>11</w:t>
      </w:r>
      <w:r w:rsidR="00302E24" w:rsidRPr="00D66ECB">
        <w:rPr>
          <w:rFonts w:ascii="Book Antiqua" w:hAnsi="Book Antiqua" w:cs="Times New Roman"/>
          <w:sz w:val="24"/>
          <w:szCs w:val="24"/>
        </w:rPr>
        <w:t xml:space="preserve"> stav </w:t>
      </w:r>
      <w:r w:rsidR="006D2EF6" w:rsidRPr="00D66ECB">
        <w:rPr>
          <w:rFonts w:ascii="Book Antiqua" w:hAnsi="Book Antiqua" w:cs="Times New Roman"/>
          <w:sz w:val="24"/>
          <w:szCs w:val="24"/>
        </w:rPr>
        <w:t>3</w:t>
      </w:r>
      <w:r w:rsidR="00302E24" w:rsidRPr="00D66ECB">
        <w:rPr>
          <w:rFonts w:ascii="Book Antiqua" w:hAnsi="Book Antiqua" w:cs="Times New Roman"/>
          <w:sz w:val="24"/>
          <w:szCs w:val="24"/>
        </w:rPr>
        <w:t xml:space="preserve"> Zakona Br. 03</w:t>
      </w:r>
      <w:r w:rsidR="006D2EF6" w:rsidRPr="00D66ECB">
        <w:rPr>
          <w:rFonts w:ascii="Book Antiqua" w:hAnsi="Book Antiqua" w:cs="Times New Roman"/>
          <w:sz w:val="24"/>
          <w:szCs w:val="24"/>
        </w:rPr>
        <w:t xml:space="preserve"> </w:t>
      </w:r>
      <w:r w:rsidR="00302E24" w:rsidRPr="00D66ECB">
        <w:rPr>
          <w:rFonts w:ascii="Book Antiqua" w:hAnsi="Book Antiqua" w:cs="Times New Roman"/>
          <w:sz w:val="24"/>
          <w:szCs w:val="24"/>
        </w:rPr>
        <w:t>/ L – 149 o Državnoj S</w:t>
      </w:r>
      <w:r w:rsidRPr="00D66ECB">
        <w:rPr>
          <w:rFonts w:ascii="Book Antiqua" w:hAnsi="Book Antiqua" w:cs="Times New Roman"/>
          <w:sz w:val="24"/>
          <w:szCs w:val="24"/>
        </w:rPr>
        <w:t xml:space="preserve">lužbi Republike Kosovo.  </w:t>
      </w:r>
    </w:p>
    <w:p w:rsidR="00CE3194" w:rsidRPr="00D66ECB" w:rsidRDefault="00CE3194" w:rsidP="009046E0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302E24" w:rsidRPr="00D66ECB" w:rsidRDefault="00302E24" w:rsidP="00302E2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360"/>
        <w:jc w:val="both"/>
        <w:rPr>
          <w:rFonts w:ascii="Book Antiqua" w:hAnsi="Book Antiqua" w:cs="Times New Roman"/>
          <w:sz w:val="24"/>
          <w:szCs w:val="24"/>
        </w:rPr>
      </w:pPr>
      <w:r w:rsidRPr="00D66ECB">
        <w:rPr>
          <w:rFonts w:ascii="Book Antiqua" w:hAnsi="Book Antiqua" w:cs="Times New Roman"/>
          <w:sz w:val="24"/>
          <w:szCs w:val="24"/>
        </w:rPr>
        <w:t>Zbog velikog broja primljenih aplikac</w:t>
      </w:r>
      <w:r w:rsidR="00A60743" w:rsidRPr="00D66ECB">
        <w:rPr>
          <w:rFonts w:ascii="Book Antiqua" w:hAnsi="Book Antiqua" w:cs="Times New Roman"/>
          <w:sz w:val="24"/>
          <w:szCs w:val="24"/>
        </w:rPr>
        <w:t>ija, samo od</w:t>
      </w:r>
      <w:r w:rsidR="006D2EF6" w:rsidRPr="00D66ECB">
        <w:rPr>
          <w:rFonts w:ascii="Book Antiqua" w:hAnsi="Book Antiqua" w:cs="Times New Roman"/>
          <w:sz w:val="24"/>
          <w:szCs w:val="24"/>
        </w:rPr>
        <w:t>abrani kandidati bić</w:t>
      </w:r>
      <w:r w:rsidRPr="00D66ECB">
        <w:rPr>
          <w:rFonts w:ascii="Book Antiqua" w:hAnsi="Book Antiqua" w:cs="Times New Roman"/>
          <w:sz w:val="24"/>
          <w:szCs w:val="24"/>
        </w:rPr>
        <w:t xml:space="preserve">e kontaktirani koji su ušli u najužoj izbornoj listi. </w:t>
      </w:r>
    </w:p>
    <w:p w:rsidR="007430CC" w:rsidRPr="00D66ECB" w:rsidRDefault="007430CC" w:rsidP="0004164D">
      <w:pPr>
        <w:pStyle w:val="Default"/>
        <w:jc w:val="both"/>
        <w:rPr>
          <w:rFonts w:ascii="Book Antiqua" w:hAnsi="Book Antiqua"/>
          <w:b/>
          <w:bCs/>
        </w:rPr>
      </w:pPr>
    </w:p>
    <w:p w:rsidR="003425C3" w:rsidRPr="00D66ECB" w:rsidRDefault="003425C3" w:rsidP="0004164D">
      <w:pPr>
        <w:pStyle w:val="Default"/>
        <w:jc w:val="both"/>
        <w:rPr>
          <w:rFonts w:ascii="Book Antiqua" w:hAnsi="Book Antiqua"/>
        </w:rPr>
      </w:pPr>
      <w:r w:rsidRPr="00D66ECB">
        <w:rPr>
          <w:rFonts w:ascii="Book Antiqua" w:hAnsi="Book Antiqua"/>
          <w:b/>
          <w:bCs/>
        </w:rPr>
        <w:t>P</w:t>
      </w:r>
      <w:r w:rsidR="00302E24" w:rsidRPr="00D66ECB">
        <w:rPr>
          <w:rFonts w:ascii="Book Antiqua" w:hAnsi="Book Antiqua"/>
          <w:b/>
          <w:bCs/>
        </w:rPr>
        <w:t>odnošenje aplikacija</w:t>
      </w:r>
      <w:r w:rsidRPr="00D66ECB">
        <w:rPr>
          <w:rFonts w:ascii="Book Antiqua" w:hAnsi="Book Antiqua"/>
          <w:b/>
          <w:bCs/>
        </w:rPr>
        <w:t xml:space="preserve">: </w:t>
      </w:r>
    </w:p>
    <w:p w:rsidR="007430CC" w:rsidRPr="00D66ECB" w:rsidRDefault="007430CC" w:rsidP="0004164D">
      <w:pPr>
        <w:pStyle w:val="Default"/>
        <w:jc w:val="both"/>
        <w:rPr>
          <w:rFonts w:ascii="Book Antiqua" w:hAnsi="Book Antiqua"/>
        </w:rPr>
      </w:pPr>
    </w:p>
    <w:p w:rsidR="00302E24" w:rsidRPr="00D66ECB" w:rsidRDefault="00302E24" w:rsidP="00302E2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2" w:lineRule="auto"/>
        <w:ind w:right="360"/>
        <w:jc w:val="both"/>
        <w:rPr>
          <w:rFonts w:ascii="Book Antiqua" w:hAnsi="Book Antiqua" w:cs="Times New Roman"/>
          <w:sz w:val="24"/>
          <w:szCs w:val="24"/>
        </w:rPr>
      </w:pPr>
      <w:r w:rsidRPr="00D66ECB">
        <w:rPr>
          <w:rFonts w:ascii="Book Antiqua" w:hAnsi="Book Antiqua" w:cs="Times New Roman"/>
          <w:sz w:val="24"/>
          <w:szCs w:val="24"/>
        </w:rPr>
        <w:t>Aplikacije dostavl</w:t>
      </w:r>
      <w:r w:rsidR="006D2EF6" w:rsidRPr="00D66ECB">
        <w:rPr>
          <w:rFonts w:ascii="Book Antiqua" w:hAnsi="Book Antiqua" w:cs="Times New Roman"/>
          <w:sz w:val="24"/>
          <w:szCs w:val="24"/>
        </w:rPr>
        <w:t>jene posle poslednjeg datuma neć</w:t>
      </w:r>
      <w:r w:rsidRPr="00D66ECB">
        <w:rPr>
          <w:rFonts w:ascii="Book Antiqua" w:hAnsi="Book Antiqua" w:cs="Times New Roman"/>
          <w:sz w:val="24"/>
          <w:szCs w:val="24"/>
        </w:rPr>
        <w:t>e biti primljene.</w:t>
      </w:r>
    </w:p>
    <w:p w:rsidR="00302E24" w:rsidRPr="00D66ECB" w:rsidRDefault="00302E24" w:rsidP="00302E2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2" w:lineRule="auto"/>
        <w:ind w:right="360"/>
        <w:jc w:val="both"/>
        <w:rPr>
          <w:rFonts w:ascii="Book Antiqua" w:hAnsi="Book Antiqua" w:cs="Times New Roman"/>
          <w:sz w:val="24"/>
          <w:szCs w:val="24"/>
        </w:rPr>
      </w:pPr>
      <w:r w:rsidRPr="00D66ECB">
        <w:rPr>
          <w:rFonts w:ascii="Book Antiqua" w:hAnsi="Book Antiqua" w:cs="Times New Roman"/>
          <w:sz w:val="24"/>
          <w:szCs w:val="24"/>
        </w:rPr>
        <w:t>Neiskompl</w:t>
      </w:r>
      <w:r w:rsidR="006D2EF6" w:rsidRPr="00D66ECB">
        <w:rPr>
          <w:rFonts w:ascii="Book Antiqua" w:hAnsi="Book Antiqua" w:cs="Times New Roman"/>
          <w:sz w:val="24"/>
          <w:szCs w:val="24"/>
        </w:rPr>
        <w:t>etirane aplikacije bić</w:t>
      </w:r>
      <w:r w:rsidRPr="00D66ECB">
        <w:rPr>
          <w:rFonts w:ascii="Book Antiqua" w:hAnsi="Book Antiqua" w:cs="Times New Roman"/>
          <w:sz w:val="24"/>
          <w:szCs w:val="24"/>
        </w:rPr>
        <w:t xml:space="preserve">e odbijene.  </w:t>
      </w:r>
    </w:p>
    <w:p w:rsidR="005555CD" w:rsidRPr="00D66ECB" w:rsidRDefault="005555CD" w:rsidP="0004164D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302E24" w:rsidRPr="00D66ECB" w:rsidRDefault="003425C3" w:rsidP="00302E24">
      <w:pPr>
        <w:rPr>
          <w:rFonts w:ascii="Book Antiqua" w:hAnsi="Book Antiqua" w:cs="Times New Roman"/>
          <w:b/>
          <w:bCs/>
          <w:sz w:val="24"/>
          <w:szCs w:val="24"/>
        </w:rPr>
      </w:pPr>
      <w:r w:rsidRPr="00D66ECB">
        <w:rPr>
          <w:rFonts w:ascii="Book Antiqua" w:hAnsi="Book Antiqua" w:cs="Times New Roman"/>
          <w:b/>
          <w:bCs/>
          <w:sz w:val="24"/>
          <w:szCs w:val="24"/>
        </w:rPr>
        <w:t>P</w:t>
      </w:r>
      <w:r w:rsidR="00302E24" w:rsidRPr="00D66ECB">
        <w:rPr>
          <w:rFonts w:ascii="Book Antiqua" w:hAnsi="Book Antiqua" w:cs="Times New Roman"/>
          <w:b/>
          <w:bCs/>
          <w:sz w:val="24"/>
          <w:szCs w:val="24"/>
        </w:rPr>
        <w:t>ostupci Apliciranja</w:t>
      </w:r>
      <w:r w:rsidRPr="00D66ECB">
        <w:rPr>
          <w:rFonts w:ascii="Book Antiqua" w:hAnsi="Book Antiqua" w:cs="Times New Roman"/>
          <w:b/>
          <w:bCs/>
          <w:sz w:val="24"/>
          <w:szCs w:val="24"/>
        </w:rPr>
        <w:t xml:space="preserve">: </w:t>
      </w:r>
      <w:r w:rsidR="00302E24" w:rsidRPr="00D66ECB">
        <w:rPr>
          <w:rFonts w:ascii="Book Antiqua" w:hAnsi="Book Antiqua" w:cs="Times New Roman"/>
          <w:sz w:val="24"/>
          <w:szCs w:val="24"/>
        </w:rPr>
        <w:t>Obrazac za aplikaciju se može dobiti i predati Sektoru Osoblja u APR-ja- MPŠRR-a, Zgrada  Ljubanske Banke, VII-Sprat, Kancelarija br.</w:t>
      </w:r>
      <w:r w:rsidR="006202EF">
        <w:rPr>
          <w:rFonts w:ascii="Book Antiqua" w:hAnsi="Book Antiqua" w:cs="Times New Roman"/>
          <w:sz w:val="24"/>
          <w:szCs w:val="24"/>
        </w:rPr>
        <w:t>16</w:t>
      </w:r>
      <w:r w:rsidR="00302E24" w:rsidRPr="00D66ECB">
        <w:rPr>
          <w:rFonts w:ascii="Book Antiqua" w:hAnsi="Book Antiqua" w:cs="Times New Roman"/>
          <w:sz w:val="24"/>
          <w:szCs w:val="24"/>
        </w:rPr>
        <w:t xml:space="preserve">. </w:t>
      </w:r>
    </w:p>
    <w:p w:rsidR="00970D5E" w:rsidRPr="00A12CEC" w:rsidRDefault="00970D5E" w:rsidP="0004164D">
      <w:pPr>
        <w:jc w:val="both"/>
        <w:rPr>
          <w:rFonts w:ascii="Book Antiqua" w:hAnsi="Book Antiqua"/>
          <w:sz w:val="24"/>
          <w:szCs w:val="24"/>
        </w:rPr>
      </w:pPr>
    </w:p>
    <w:sectPr w:rsidR="00970D5E" w:rsidRPr="00A12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A5" w:rsidRDefault="00BD4CA5" w:rsidP="00664D2A">
      <w:pPr>
        <w:spacing w:after="0" w:line="240" w:lineRule="auto"/>
      </w:pPr>
      <w:r>
        <w:separator/>
      </w:r>
    </w:p>
  </w:endnote>
  <w:endnote w:type="continuationSeparator" w:id="0">
    <w:p w:rsidR="00BD4CA5" w:rsidRDefault="00BD4CA5" w:rsidP="0066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A5" w:rsidRDefault="00BD4CA5" w:rsidP="00664D2A">
      <w:pPr>
        <w:spacing w:after="0" w:line="240" w:lineRule="auto"/>
      </w:pPr>
      <w:r>
        <w:separator/>
      </w:r>
    </w:p>
  </w:footnote>
  <w:footnote w:type="continuationSeparator" w:id="0">
    <w:p w:rsidR="00BD4CA5" w:rsidRDefault="00BD4CA5" w:rsidP="0066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A5313"/>
    <w:multiLevelType w:val="hybridMultilevel"/>
    <w:tmpl w:val="4120CA50"/>
    <w:lvl w:ilvl="0" w:tplc="AB6A8E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8D"/>
    <w:rsid w:val="00014011"/>
    <w:rsid w:val="0004164D"/>
    <w:rsid w:val="00085B9A"/>
    <w:rsid w:val="000B1BED"/>
    <w:rsid w:val="000D0C7B"/>
    <w:rsid w:val="001B2129"/>
    <w:rsid w:val="001F7121"/>
    <w:rsid w:val="00273A8D"/>
    <w:rsid w:val="00302E24"/>
    <w:rsid w:val="003425C3"/>
    <w:rsid w:val="003644AD"/>
    <w:rsid w:val="003C3B6C"/>
    <w:rsid w:val="004D6237"/>
    <w:rsid w:val="0054292C"/>
    <w:rsid w:val="00550BF6"/>
    <w:rsid w:val="005555CD"/>
    <w:rsid w:val="005A177C"/>
    <w:rsid w:val="005D2A49"/>
    <w:rsid w:val="006202EF"/>
    <w:rsid w:val="00664D2A"/>
    <w:rsid w:val="00665D88"/>
    <w:rsid w:val="0067350D"/>
    <w:rsid w:val="006D2EF6"/>
    <w:rsid w:val="0071441A"/>
    <w:rsid w:val="0071643B"/>
    <w:rsid w:val="007430CC"/>
    <w:rsid w:val="007963DB"/>
    <w:rsid w:val="008C04A6"/>
    <w:rsid w:val="009046E0"/>
    <w:rsid w:val="00970D5E"/>
    <w:rsid w:val="00986ABF"/>
    <w:rsid w:val="009F6704"/>
    <w:rsid w:val="00A12CEC"/>
    <w:rsid w:val="00A13529"/>
    <w:rsid w:val="00A60743"/>
    <w:rsid w:val="00B123C6"/>
    <w:rsid w:val="00B24A0C"/>
    <w:rsid w:val="00B31948"/>
    <w:rsid w:val="00B52CB3"/>
    <w:rsid w:val="00BD4CA5"/>
    <w:rsid w:val="00C17469"/>
    <w:rsid w:val="00C42B4E"/>
    <w:rsid w:val="00CE3194"/>
    <w:rsid w:val="00D66ECB"/>
    <w:rsid w:val="00DE6C78"/>
    <w:rsid w:val="00DF48AA"/>
    <w:rsid w:val="00DF5662"/>
    <w:rsid w:val="00E064B1"/>
    <w:rsid w:val="00E21A6A"/>
    <w:rsid w:val="00E343DE"/>
    <w:rsid w:val="00E56DDE"/>
    <w:rsid w:val="00EB46A7"/>
    <w:rsid w:val="00F133F7"/>
    <w:rsid w:val="00F27923"/>
    <w:rsid w:val="00F70FED"/>
    <w:rsid w:val="00F92C1F"/>
    <w:rsid w:val="00FC40A6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7CE17-5E89-42D7-A531-17472AA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2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6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4D2A"/>
  </w:style>
  <w:style w:type="paragraph" w:styleId="Footer">
    <w:name w:val="footer"/>
    <w:basedOn w:val="Normal"/>
    <w:link w:val="FooterChar"/>
    <w:uiPriority w:val="99"/>
    <w:unhideWhenUsed/>
    <w:rsid w:val="0066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2A"/>
  </w:style>
  <w:style w:type="character" w:styleId="CommentReference">
    <w:name w:val="annotation reference"/>
    <w:basedOn w:val="DefaultParagraphFont"/>
    <w:uiPriority w:val="99"/>
    <w:semiHidden/>
    <w:unhideWhenUsed/>
    <w:rsid w:val="000D0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C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Murati</dc:creator>
  <cp:keywords/>
  <dc:description/>
  <cp:lastModifiedBy>Arber Caka</cp:lastModifiedBy>
  <cp:revision>35</cp:revision>
  <dcterms:created xsi:type="dcterms:W3CDTF">2018-06-20T08:12:00Z</dcterms:created>
  <dcterms:modified xsi:type="dcterms:W3CDTF">2018-08-01T13:09:00Z</dcterms:modified>
</cp:coreProperties>
</file>