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A1363" w:rsidRPr="00075C54" w:rsidRDefault="00F43446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807448" wp14:editId="15F9F541">
            <wp:simplePos x="0" y="0"/>
            <wp:positionH relativeFrom="column">
              <wp:posOffset>3094166</wp:posOffset>
            </wp:positionH>
            <wp:positionV relativeFrom="paragraph">
              <wp:posOffset>8634</wp:posOffset>
            </wp:positionV>
            <wp:extent cx="516576" cy="63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" cy="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087294" w:rsidRPr="00075C54" w:rsidRDefault="00087294" w:rsidP="00087294">
      <w:pPr>
        <w:spacing w:line="34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087294" w:rsidRPr="00075C54" w:rsidRDefault="00B37FA5" w:rsidP="00087294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eastAsia="Batang" w:hAnsi="Times New Roman"/>
          <w:b/>
          <w:bCs/>
          <w:sz w:val="22"/>
          <w:szCs w:val="22"/>
          <w:lang w:val="sv-SE"/>
        </w:rPr>
      </w:pPr>
      <w:bookmarkStart w:id="0" w:name="OLE_LINK3"/>
      <w:r w:rsidRPr="00075C54">
        <w:rPr>
          <w:rFonts w:ascii="Times New Roman" w:hAnsi="Times New Roman"/>
          <w:b/>
          <w:bCs/>
          <w:sz w:val="22"/>
          <w:szCs w:val="22"/>
        </w:rPr>
        <w:t>Republika e Kosovës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075C54">
        <w:rPr>
          <w:rFonts w:ascii="Times New Roman" w:eastAsia="Batang" w:hAnsi="Times New Roman"/>
          <w:b/>
          <w:bCs/>
          <w:sz w:val="22"/>
          <w:szCs w:val="22"/>
          <w:lang w:val="sv-SE"/>
        </w:rPr>
        <w:t>Republika Kosova-</w:t>
      </w:r>
      <w:r w:rsidRPr="00075C54">
        <w:rPr>
          <w:rFonts w:ascii="Times New Roman" w:hAnsi="Times New Roman"/>
          <w:b/>
          <w:bCs/>
          <w:sz w:val="22"/>
          <w:szCs w:val="22"/>
          <w:lang w:val="sv-SE"/>
        </w:rPr>
        <w:t xml:space="preserve">Republic of </w:t>
      </w:r>
      <w:r w:rsidRPr="00075C54">
        <w:rPr>
          <w:rFonts w:ascii="Times New Roman" w:hAnsi="Times New Roman"/>
          <w:b/>
          <w:bCs/>
          <w:sz w:val="22"/>
          <w:szCs w:val="22"/>
        </w:rPr>
        <w:t>Kosovo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75C54">
        <w:rPr>
          <w:rFonts w:ascii="Times New Roman" w:hAnsi="Times New Roman"/>
          <w:b/>
          <w:bCs/>
          <w:i/>
          <w:iCs/>
          <w:sz w:val="22"/>
          <w:szCs w:val="22"/>
        </w:rPr>
        <w:t>Qeveria –Vlada-Government</w:t>
      </w:r>
      <w:bookmarkEnd w:id="0"/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075C54">
        <w:rPr>
          <w:rFonts w:ascii="Times New Roman" w:hAnsi="Times New Roman"/>
          <w:b/>
          <w:sz w:val="22"/>
          <w:szCs w:val="22"/>
        </w:rPr>
        <w:t>Ministria e Bujqësisë, Pylltarisë dhe Zhvillimit Rural/</w:t>
      </w:r>
      <w:r w:rsidRPr="00075C54">
        <w:rPr>
          <w:rFonts w:ascii="Times New Roman" w:hAnsi="Times New Roman"/>
          <w:b/>
          <w:sz w:val="22"/>
          <w:szCs w:val="22"/>
          <w:lang w:val="sv-SE"/>
        </w:rPr>
        <w:t>Ministarstvo Poljoprivrede, Šumarstva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  <w:lang w:val="sv-SE"/>
        </w:rPr>
        <w:t>i  Ruralnog Razvoja/</w:t>
      </w:r>
      <w:r w:rsidRPr="00075C54">
        <w:rPr>
          <w:rFonts w:ascii="Times New Roman" w:hAnsi="Times New Roman"/>
          <w:b/>
          <w:sz w:val="22"/>
          <w:szCs w:val="22"/>
        </w:rPr>
        <w:t>Ministry of Agriculture, Forestry and Rural Development</w:t>
      </w:r>
    </w:p>
    <w:p w:rsidR="003542F7" w:rsidRPr="00075C54" w:rsidRDefault="003542F7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Agjencia për Zhvillimin e Bujqësisë/Agencije za Razvoj Poloprivrede/ The Agriculture Development Agency</w:t>
      </w:r>
    </w:p>
    <w:p w:rsidR="00087294" w:rsidRPr="00075C54" w:rsidRDefault="00087294" w:rsidP="00087294">
      <w:pPr>
        <w:jc w:val="center"/>
        <w:rPr>
          <w:rFonts w:ascii="Times New Roman" w:hAnsi="Times New Roman"/>
          <w:sz w:val="22"/>
          <w:szCs w:val="22"/>
        </w:rPr>
      </w:pPr>
    </w:p>
    <w:p w:rsidR="00087294" w:rsidRPr="00075C54" w:rsidRDefault="00B37FA5" w:rsidP="00E57256">
      <w:pPr>
        <w:jc w:val="both"/>
        <w:rPr>
          <w:rFonts w:ascii="Times New Roman" w:hAnsi="Times New Roman"/>
          <w:bCs/>
          <w:sz w:val="22"/>
          <w:szCs w:val="22"/>
        </w:rPr>
      </w:pPr>
      <w:r w:rsidRPr="00075C54">
        <w:rPr>
          <w:rFonts w:ascii="Times New Roman" w:hAnsi="Times New Roman"/>
          <w:bCs/>
          <w:sz w:val="22"/>
          <w:szCs w:val="22"/>
        </w:rPr>
        <w:t xml:space="preserve">Agjencia për Zhvillimin e </w:t>
      </w:r>
      <w:r w:rsidR="00087294" w:rsidRPr="00075C54">
        <w:rPr>
          <w:rFonts w:ascii="Times New Roman" w:hAnsi="Times New Roman"/>
          <w:bCs/>
          <w:sz w:val="22"/>
          <w:szCs w:val="22"/>
        </w:rPr>
        <w:t>Bujqësisë</w:t>
      </w:r>
      <w:r w:rsidR="008E118D">
        <w:rPr>
          <w:rFonts w:ascii="Times New Roman" w:hAnsi="Times New Roman"/>
          <w:bCs/>
          <w:sz w:val="22"/>
          <w:szCs w:val="22"/>
        </w:rPr>
        <w:t xml:space="preserve"> </w:t>
      </w:r>
      <w:r w:rsidR="00087294" w:rsidRPr="00075C54">
        <w:rPr>
          <w:rFonts w:ascii="Times New Roman" w:hAnsi="Times New Roman"/>
          <w:bCs/>
          <w:sz w:val="22"/>
          <w:szCs w:val="22"/>
        </w:rPr>
        <w:t>, mbështetur në Ligjin nr. 03/L-149, për</w:t>
      </w:r>
      <w:r w:rsidRPr="00075C54">
        <w:rPr>
          <w:rFonts w:ascii="Times New Roman" w:hAnsi="Times New Roman"/>
          <w:bCs/>
          <w:sz w:val="22"/>
          <w:szCs w:val="22"/>
        </w:rPr>
        <w:t xml:space="preserve"> “</w:t>
      </w:r>
      <w:r w:rsidR="00087294" w:rsidRPr="00075C54">
        <w:rPr>
          <w:rFonts w:ascii="Times New Roman" w:hAnsi="Times New Roman"/>
          <w:bCs/>
          <w:sz w:val="22"/>
          <w:szCs w:val="22"/>
        </w:rPr>
        <w:t xml:space="preserve">Shërbimin Civil në Republikën e Kosovës”, dhe Rregullores nr. 02/2010, “Për Procedurat e Rekrutimit në Shërbimin Civil”, me qëllim të realizimit të procedurave të rekrutimit shpall: </w:t>
      </w:r>
    </w:p>
    <w:p w:rsidR="00DA1363" w:rsidRPr="00075C54" w:rsidRDefault="00087294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>KONKURS</w:t>
      </w:r>
      <w:r w:rsidR="00DB40CD">
        <w:rPr>
          <w:rFonts w:ascii="Times New Roman" w:hAnsi="Times New Roman"/>
          <w:b/>
          <w:sz w:val="22"/>
          <w:szCs w:val="22"/>
          <w:lang w:val="en-GB"/>
        </w:rPr>
        <w:t xml:space="preserve"> (i Brendshëm)</w:t>
      </w:r>
    </w:p>
    <w:p w:rsidR="00B37FA5" w:rsidRPr="00075C54" w:rsidRDefault="00B37FA5" w:rsidP="00B37FA5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Titulli i pozitës: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9F03A2" w:rsidRPr="009F03A2">
        <w:rPr>
          <w:rFonts w:ascii="Times New Roman" w:hAnsi="Times New Roman"/>
          <w:b/>
          <w:sz w:val="22"/>
          <w:szCs w:val="22"/>
        </w:rPr>
        <w:t>Inspektor i kontrolleve teknike</w:t>
      </w:r>
    </w:p>
    <w:p w:rsidR="00DB40CD" w:rsidRDefault="00075C54" w:rsidP="00DA1363">
      <w:pPr>
        <w:rPr>
          <w:rFonts w:ascii="Times New Roman" w:hAnsi="Times New Roman"/>
          <w:sz w:val="22"/>
          <w:szCs w:val="22"/>
        </w:rPr>
      </w:pPr>
      <w:r w:rsidRPr="00A72A10">
        <w:rPr>
          <w:rFonts w:ascii="Times New Roman" w:hAnsi="Times New Roman"/>
          <w:b/>
          <w:sz w:val="22"/>
          <w:szCs w:val="22"/>
        </w:rPr>
        <w:t>Ref:</w:t>
      </w:r>
      <w:r w:rsidRPr="00A72A10">
        <w:rPr>
          <w:rFonts w:ascii="Times New Roman" w:hAnsi="Times New Roman"/>
          <w:sz w:val="22"/>
          <w:szCs w:val="22"/>
        </w:rPr>
        <w:t xml:space="preserve"> </w:t>
      </w:r>
      <w:r w:rsidR="00E41174" w:rsidRPr="00D05DA8">
        <w:rPr>
          <w:rFonts w:ascii="Times New Roman" w:hAnsi="Times New Roman"/>
          <w:sz w:val="22"/>
          <w:szCs w:val="22"/>
        </w:rPr>
        <w:t>RN0000</w:t>
      </w:r>
      <w:r w:rsidR="00300CBE" w:rsidRPr="00D05DA8">
        <w:rPr>
          <w:rFonts w:ascii="Times New Roman" w:hAnsi="Times New Roman"/>
          <w:sz w:val="22"/>
          <w:szCs w:val="22"/>
        </w:rPr>
        <w:t>3610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Njësia Organizative</w:t>
      </w:r>
      <w:r w:rsidRPr="00075C54">
        <w:rPr>
          <w:rFonts w:ascii="Times New Roman" w:hAnsi="Times New Roman"/>
          <w:sz w:val="22"/>
          <w:szCs w:val="22"/>
        </w:rPr>
        <w:t xml:space="preserve">: Drejtoria </w:t>
      </w:r>
      <w:r w:rsidR="00DB40CD">
        <w:rPr>
          <w:rFonts w:ascii="Times New Roman" w:hAnsi="Times New Roman"/>
          <w:sz w:val="22"/>
          <w:szCs w:val="22"/>
        </w:rPr>
        <w:t xml:space="preserve">e </w:t>
      </w:r>
      <w:r w:rsidR="009F03A2">
        <w:rPr>
          <w:rFonts w:ascii="Times New Roman" w:hAnsi="Times New Roman"/>
          <w:sz w:val="22"/>
          <w:szCs w:val="22"/>
        </w:rPr>
        <w:t xml:space="preserve">Kontrollit </w:t>
      </w:r>
      <w:r w:rsidRPr="00075C54">
        <w:rPr>
          <w:rFonts w:ascii="Times New Roman" w:hAnsi="Times New Roman"/>
          <w:sz w:val="22"/>
          <w:szCs w:val="22"/>
        </w:rPr>
        <w:t xml:space="preserve">- AZHB 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 xml:space="preserve">Vendi i punës: </w:t>
      </w:r>
      <w:r w:rsidRPr="00075C54">
        <w:rPr>
          <w:rFonts w:ascii="Times New Roman" w:hAnsi="Times New Roman"/>
          <w:sz w:val="22"/>
          <w:szCs w:val="22"/>
        </w:rPr>
        <w:t xml:space="preserve">Prishtinë </w:t>
      </w:r>
    </w:p>
    <w:p w:rsidR="00DA1363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Kategoria funkcionale:</w:t>
      </w:r>
      <w:r w:rsidRPr="00075C54">
        <w:rPr>
          <w:rFonts w:ascii="Times New Roman" w:hAnsi="Times New Roman"/>
          <w:sz w:val="22"/>
          <w:szCs w:val="22"/>
        </w:rPr>
        <w:t xml:space="preserve"> Niveli </w:t>
      </w:r>
      <w:r w:rsidR="009F03A2">
        <w:rPr>
          <w:rFonts w:ascii="Times New Roman" w:hAnsi="Times New Roman"/>
          <w:sz w:val="22"/>
          <w:szCs w:val="22"/>
        </w:rPr>
        <w:t>profesional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Koeficienti: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9F03A2">
        <w:rPr>
          <w:rFonts w:ascii="Times New Roman" w:hAnsi="Times New Roman"/>
          <w:sz w:val="22"/>
          <w:szCs w:val="22"/>
        </w:rPr>
        <w:t>8</w:t>
      </w:r>
      <w:bookmarkStart w:id="1" w:name="_GoBack"/>
      <w:bookmarkEnd w:id="1"/>
    </w:p>
    <w:p w:rsidR="00075C54" w:rsidRPr="00075C54" w:rsidRDefault="00075C54" w:rsidP="00DA1363">
      <w:pPr>
        <w:rPr>
          <w:rFonts w:ascii="Times New Roman" w:hAnsi="Times New Roman"/>
          <w:b/>
          <w:sz w:val="22"/>
          <w:szCs w:val="22"/>
          <w:lang w:val="sq-AL"/>
        </w:rPr>
      </w:pPr>
    </w:p>
    <w:p w:rsidR="00DA1363" w:rsidRDefault="00DA1363" w:rsidP="00DA1363">
      <w:pPr>
        <w:rPr>
          <w:rFonts w:ascii="Times New Roman" w:hAnsi="Times New Roman"/>
          <w:sz w:val="22"/>
          <w:szCs w:val="22"/>
          <w:lang w:val="sq-AL"/>
        </w:rPr>
      </w:pPr>
      <w:r w:rsidRPr="00075C54">
        <w:rPr>
          <w:rFonts w:ascii="Times New Roman" w:hAnsi="Times New Roman"/>
          <w:b/>
          <w:sz w:val="22"/>
          <w:szCs w:val="22"/>
          <w:lang w:val="sq-AL"/>
        </w:rPr>
        <w:t>Qëllimi i vendit të punës:</w:t>
      </w:r>
      <w:r w:rsidRPr="00075C54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:rsidR="009F03A2" w:rsidRPr="00075C54" w:rsidRDefault="009F03A2" w:rsidP="00DA1363">
      <w:pPr>
        <w:rPr>
          <w:rFonts w:ascii="Times New Roman" w:hAnsi="Times New Roman"/>
          <w:sz w:val="22"/>
          <w:szCs w:val="22"/>
          <w:lang w:val="sq-AL"/>
        </w:rPr>
      </w:pPr>
    </w:p>
    <w:p w:rsidR="009F03A2" w:rsidRPr="009F03A2" w:rsidRDefault="009F03A2" w:rsidP="009F03A2">
      <w:pPr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>- Kontrolli në terren I aplikantëve për Pagesa Direkte – Subvencione dhe Grante Investive</w:t>
      </w:r>
    </w:p>
    <w:p w:rsidR="00075C54" w:rsidRPr="00075C54" w:rsidRDefault="00075C54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</w:p>
    <w:p w:rsidR="00DA1363" w:rsidRDefault="00DA1363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  <w:r w:rsidRPr="00075C54">
        <w:rPr>
          <w:b/>
          <w:bCs/>
          <w:sz w:val="22"/>
          <w:szCs w:val="22"/>
          <w:lang w:val="sq-AL"/>
        </w:rPr>
        <w:t>Detyrat  kryesore:</w:t>
      </w:r>
    </w:p>
    <w:p w:rsidR="009F03A2" w:rsidRDefault="009F03A2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Shqyrtimi dhe përgaditja e dokumentacionit të dosjeve që do të kontrollohen në terren,përgaditja e listave të kontrollit dhe raportet e kontrollit,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Pr="009F03A2">
        <w:rPr>
          <w:rFonts w:ascii="Times New Roman" w:hAnsi="Times New Roman"/>
          <w:sz w:val="22"/>
          <w:szCs w:val="22"/>
        </w:rPr>
        <w:t xml:space="preserve">  15%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Kontrolli në terren I projekteve të PZHR sipas programit IPA dhe nacional(Para miratimit,pas kërkesës për pagesë dhe pas finalizimit të investimit në afat prej 3 viteve),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9F03A2">
        <w:rPr>
          <w:rFonts w:ascii="Times New Roman" w:hAnsi="Times New Roman"/>
          <w:sz w:val="22"/>
          <w:szCs w:val="22"/>
        </w:rPr>
        <w:t>20%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Kontrolli në vendngjarrje I aplikacioneve për Pagesa Direkte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9F03A2">
        <w:rPr>
          <w:rFonts w:ascii="Times New Roman" w:hAnsi="Times New Roman"/>
          <w:sz w:val="22"/>
          <w:szCs w:val="22"/>
        </w:rPr>
        <w:t>20%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Analizimi dhe argumentimi I rezultateve të kontrolleve dhe përgaditja e raportit të kontrollit .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9F03A2">
        <w:rPr>
          <w:rFonts w:ascii="Times New Roman" w:hAnsi="Times New Roman"/>
          <w:sz w:val="22"/>
          <w:szCs w:val="22"/>
        </w:rPr>
        <w:t xml:space="preserve">15%                                                                       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Zbatimi I procedurave të kontrollit në terren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9F03A2">
        <w:rPr>
          <w:rFonts w:ascii="Times New Roman" w:hAnsi="Times New Roman"/>
          <w:sz w:val="22"/>
          <w:szCs w:val="22"/>
        </w:rPr>
        <w:t xml:space="preserve"> 10%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Pjesëmarrje në trajnime ,seminare në kuadrin e implementimit të programit IPA,programit nacional për PZHR dhe PD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9F03A2">
        <w:rPr>
          <w:rFonts w:ascii="Times New Roman" w:hAnsi="Times New Roman"/>
          <w:sz w:val="22"/>
          <w:szCs w:val="22"/>
        </w:rPr>
        <w:t>5%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9F03A2">
        <w:rPr>
          <w:rFonts w:ascii="Times New Roman" w:hAnsi="Times New Roman"/>
          <w:sz w:val="22"/>
          <w:szCs w:val="22"/>
        </w:rPr>
        <w:t xml:space="preserve">Raporton për kontrollat e kryera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9F03A2">
        <w:rPr>
          <w:rFonts w:ascii="Times New Roman" w:hAnsi="Times New Roman"/>
          <w:sz w:val="22"/>
          <w:szCs w:val="22"/>
        </w:rPr>
        <w:t xml:space="preserve"> 10%</w:t>
      </w:r>
    </w:p>
    <w:p w:rsidR="009F03A2" w:rsidRPr="009F03A2" w:rsidRDefault="009F03A2" w:rsidP="009F03A2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0"/>
        </w:rPr>
      </w:pPr>
      <w:r w:rsidRPr="009F03A2">
        <w:rPr>
          <w:rFonts w:ascii="Times New Roman" w:hAnsi="Times New Roman"/>
          <w:bCs/>
          <w:kern w:val="24"/>
          <w:sz w:val="22"/>
          <w:szCs w:val="22"/>
        </w:rPr>
        <w:t xml:space="preserve">Kryen detyra të tjera sipas urdhërave të mbikqyrësit                                                                           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        </w:t>
      </w:r>
      <w:r>
        <w:rPr>
          <w:rFonts w:ascii="Times New Roman" w:hAnsi="Times New Roman"/>
          <w:bCs/>
          <w:kern w:val="24"/>
          <w:sz w:val="20"/>
        </w:rPr>
        <w:t>5%</w:t>
      </w:r>
    </w:p>
    <w:p w:rsidR="009F03A2" w:rsidRDefault="009F03A2" w:rsidP="009F03A2">
      <w:pPr>
        <w:spacing w:after="200" w:line="276" w:lineRule="auto"/>
        <w:rPr>
          <w:rFonts w:ascii="Times New Roman" w:hAnsi="Times New Roman"/>
          <w:bCs/>
          <w:kern w:val="24"/>
          <w:sz w:val="20"/>
        </w:rPr>
      </w:pPr>
    </w:p>
    <w:p w:rsidR="009F03A2" w:rsidRPr="00CB4875" w:rsidRDefault="009F03A2" w:rsidP="009F03A2">
      <w:pPr>
        <w:spacing w:after="200" w:line="276" w:lineRule="auto"/>
        <w:rPr>
          <w:rFonts w:ascii="Times New Roman" w:hAnsi="Times New Roman"/>
          <w:sz w:val="20"/>
        </w:rPr>
      </w:pPr>
    </w:p>
    <w:p w:rsidR="00DA1363" w:rsidRDefault="00DA1363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lastRenderedPageBreak/>
        <w:t>Kual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fi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met d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e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 xml:space="preserve"> 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s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a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tës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 e k</w:t>
      </w:r>
      <w:r w:rsidRPr="00075C54">
        <w:rPr>
          <w:rFonts w:ascii="Times New Roman" w:hAnsi="Times New Roman"/>
          <w:b/>
          <w:bCs/>
          <w:spacing w:val="-4"/>
          <w:position w:val="1"/>
          <w:sz w:val="22"/>
          <w:szCs w:val="22"/>
          <w:u w:val="single"/>
        </w:rPr>
        <w:t>ë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ua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ra</w:t>
      </w:r>
      <w:r w:rsidR="00075C54" w:rsidRPr="00075C54">
        <w:rPr>
          <w:rFonts w:ascii="Times New Roman" w:hAnsi="Times New Roman"/>
          <w:b/>
          <w:bCs/>
          <w:iCs/>
          <w:position w:val="1"/>
          <w:sz w:val="22"/>
          <w:szCs w:val="22"/>
        </w:rPr>
        <w:t>:</w:t>
      </w:r>
    </w:p>
    <w:p w:rsidR="009F03A2" w:rsidRDefault="009F03A2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9F03A2" w:rsidRPr="009F03A2" w:rsidRDefault="009F03A2" w:rsidP="009F03A2">
      <w:pPr>
        <w:spacing w:line="240" w:lineRule="atLeast"/>
        <w:jc w:val="both"/>
        <w:rPr>
          <w:rFonts w:ascii="Times New Roman" w:hAnsi="Times New Roman"/>
          <w:sz w:val="22"/>
          <w:szCs w:val="22"/>
          <w:lang w:val="sq-AL"/>
        </w:rPr>
      </w:pPr>
      <w:r>
        <w:rPr>
          <w:rFonts w:ascii="Times New Roman" w:hAnsi="Times New Roman"/>
          <w:b/>
          <w:bCs/>
          <w:iCs/>
          <w:position w:val="1"/>
          <w:sz w:val="22"/>
          <w:szCs w:val="22"/>
        </w:rPr>
        <w:t xml:space="preserve">             </w:t>
      </w:r>
      <w:r w:rsidRPr="009F03A2">
        <w:rPr>
          <w:rFonts w:ascii="Times New Roman" w:hAnsi="Times New Roman"/>
          <w:sz w:val="22"/>
          <w:szCs w:val="22"/>
          <w:lang w:val="sq-AL"/>
        </w:rPr>
        <w:t>Diploma Universitare</w:t>
      </w:r>
      <w:r w:rsidRPr="009F03A2">
        <w:rPr>
          <w:rFonts w:ascii="Times New Roman" w:hAnsi="Times New Roman"/>
          <w:b/>
          <w:sz w:val="22"/>
          <w:szCs w:val="22"/>
          <w:lang w:val="sq-AL"/>
        </w:rPr>
        <w:t>: Shkenca të Ekonomisë, Bujqësi ,Juridik;</w:t>
      </w:r>
    </w:p>
    <w:p w:rsidR="009F03A2" w:rsidRPr="009F03A2" w:rsidRDefault="009F03A2" w:rsidP="009F03A2">
      <w:pPr>
        <w:numPr>
          <w:ilvl w:val="0"/>
          <w:numId w:val="8"/>
        </w:numPr>
        <w:ind w:left="360" w:firstLine="0"/>
        <w:jc w:val="both"/>
        <w:rPr>
          <w:rFonts w:ascii="Times New Roman" w:hAnsi="Times New Roman"/>
          <w:sz w:val="22"/>
          <w:szCs w:val="22"/>
          <w:lang w:val="sq-AL"/>
        </w:rPr>
      </w:pPr>
      <w:r w:rsidRPr="009F03A2">
        <w:rPr>
          <w:rFonts w:ascii="Times New Roman" w:hAnsi="Times New Roman"/>
          <w:sz w:val="22"/>
          <w:szCs w:val="22"/>
          <w:lang w:val="sq-AL"/>
        </w:rPr>
        <w:t xml:space="preserve">Përvoja në punë: 3 vite përvojë pune profesionale; </w:t>
      </w:r>
    </w:p>
    <w:p w:rsidR="009F03A2" w:rsidRPr="009F03A2" w:rsidRDefault="009F03A2" w:rsidP="009F03A2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F03A2">
        <w:rPr>
          <w:rFonts w:ascii="Times New Roman" w:hAnsi="Times New Roman"/>
          <w:sz w:val="22"/>
          <w:szCs w:val="22"/>
          <w:lang w:val="sq-AL"/>
        </w:rPr>
        <w:t>Njohuri për procedurat e inspektimit ;</w:t>
      </w:r>
    </w:p>
    <w:p w:rsidR="009F03A2" w:rsidRPr="009F03A2" w:rsidRDefault="009F03A2" w:rsidP="009F03A2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F03A2">
        <w:rPr>
          <w:rFonts w:ascii="Times New Roman" w:hAnsi="Times New Roman"/>
          <w:sz w:val="22"/>
          <w:szCs w:val="22"/>
          <w:lang w:val="sq-AL"/>
        </w:rPr>
        <w:t>Njohuri të ligjeve dhe rregulloreve që kanë të bëjnë me mbështetjen në bujqësi dhe zhvillim rural,</w:t>
      </w:r>
    </w:p>
    <w:p w:rsidR="009F03A2" w:rsidRPr="009F03A2" w:rsidRDefault="009F03A2" w:rsidP="009F03A2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F03A2">
        <w:rPr>
          <w:rFonts w:ascii="Times New Roman" w:hAnsi="Times New Roman"/>
          <w:sz w:val="22"/>
          <w:szCs w:val="22"/>
          <w:lang w:val="sq-AL"/>
        </w:rPr>
        <w:t xml:space="preserve">Njohja e punës me kompjuter dhe aftësitë për të përdorur me efekt: </w:t>
      </w:r>
      <w:r w:rsidRPr="009F03A2">
        <w:rPr>
          <w:rFonts w:ascii="Times New Roman" w:hAnsi="Times New Roman"/>
          <w:iCs/>
          <w:sz w:val="22"/>
          <w:szCs w:val="22"/>
          <w:lang w:val="sq-AL"/>
        </w:rPr>
        <w:t>Windovsin, World, Exel  Access-in, dhe Microsoft Office;</w:t>
      </w:r>
    </w:p>
    <w:p w:rsidR="009F03A2" w:rsidRPr="009F03A2" w:rsidRDefault="009F03A2" w:rsidP="009F03A2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F03A2">
        <w:rPr>
          <w:rFonts w:ascii="Times New Roman" w:hAnsi="Times New Roman"/>
          <w:iCs/>
          <w:sz w:val="22"/>
          <w:szCs w:val="22"/>
          <w:lang w:val="sq-AL"/>
        </w:rPr>
        <w:t>Fleksibilitet dhe aftësi për t’u përballë me situata të reja;</w:t>
      </w:r>
    </w:p>
    <w:p w:rsidR="00DB40CD" w:rsidRDefault="00DB40CD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DB40CD" w:rsidRPr="00075C54" w:rsidRDefault="00DB40CD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6B503E" w:rsidRPr="00D05DA8" w:rsidRDefault="006B503E" w:rsidP="006B503E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 xml:space="preserve">Data e shpalljes së konkursit  me:  </w:t>
      </w:r>
      <w:r w:rsidR="00300CBE" w:rsidRPr="00D05DA8">
        <w:rPr>
          <w:rFonts w:ascii="Times New Roman" w:hAnsi="Times New Roman"/>
          <w:b/>
          <w:bCs/>
          <w:sz w:val="22"/>
          <w:szCs w:val="22"/>
        </w:rPr>
        <w:t>22.08.2018</w:t>
      </w:r>
    </w:p>
    <w:p w:rsidR="006B503E" w:rsidRPr="00D05DA8" w:rsidRDefault="006B503E" w:rsidP="006B503E">
      <w:pPr>
        <w:rPr>
          <w:rFonts w:ascii="Times New Roman" w:hAnsi="Times New Roman"/>
          <w:b/>
          <w:sz w:val="22"/>
          <w:szCs w:val="22"/>
        </w:rPr>
      </w:pPr>
      <w:r w:rsidRPr="00D05DA8">
        <w:rPr>
          <w:rFonts w:ascii="Times New Roman" w:hAnsi="Times New Roman"/>
          <w:b/>
          <w:sz w:val="22"/>
          <w:szCs w:val="22"/>
        </w:rPr>
        <w:t xml:space="preserve">Data e mbylljes së  konkursit  me: </w:t>
      </w:r>
      <w:r w:rsidR="00300CBE" w:rsidRPr="00D05DA8">
        <w:rPr>
          <w:rFonts w:ascii="Times New Roman" w:hAnsi="Times New Roman"/>
          <w:b/>
          <w:sz w:val="22"/>
          <w:szCs w:val="22"/>
        </w:rPr>
        <w:t>29.08.2018</w:t>
      </w:r>
    </w:p>
    <w:p w:rsidR="00F43446" w:rsidRPr="00075C54" w:rsidRDefault="00F43446" w:rsidP="00F43446">
      <w:pPr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“</w:t>
      </w:r>
      <w:r w:rsidRPr="00075C54">
        <w:rPr>
          <w:rFonts w:ascii="Times New Roman" w:hAnsi="Times New Roman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Kosovë.</w:t>
      </w: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</w:t>
      </w:r>
    </w:p>
    <w:p w:rsidR="00B37FA5" w:rsidRPr="00075C54" w:rsidRDefault="00B37FA5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Aplikacionet e dorëzuara pas datës së fundit nuk do të pranohen. Aplikacionet e pakompletuara refuzohen.</w:t>
      </w: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Për shkak të numrit të madh të aplikacioneve të pranuara, vetëm kandidatët e përzgjedhur në listën e ngushtë do të kontaktohen.</w:t>
      </w: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B503E" w:rsidRPr="00DC3FB6" w:rsidRDefault="00F43446" w:rsidP="00F43446">
      <w:pPr>
        <w:rPr>
          <w:rFonts w:ascii="Times New Roman" w:hAnsi="Times New Roman"/>
          <w:b/>
          <w:bCs/>
          <w:sz w:val="22"/>
          <w:szCs w:val="22"/>
        </w:rPr>
      </w:pPr>
      <w:r w:rsidRPr="00DC3FB6">
        <w:rPr>
          <w:rFonts w:ascii="Times New Roman" w:hAnsi="Times New Roman"/>
          <w:b/>
          <w:sz w:val="22"/>
          <w:szCs w:val="22"/>
        </w:rPr>
        <w:t>Procedura e Aplikimit</w:t>
      </w:r>
      <w:r w:rsidR="00DC3FB6">
        <w:rPr>
          <w:rFonts w:ascii="Times New Roman" w:hAnsi="Times New Roman"/>
          <w:sz w:val="22"/>
          <w:szCs w:val="22"/>
        </w:rPr>
        <w:t>: Formularët për aplikim mund të merren</w:t>
      </w:r>
      <w:r w:rsidRPr="00DC3FB6">
        <w:rPr>
          <w:rFonts w:ascii="Times New Roman" w:hAnsi="Times New Roman"/>
          <w:sz w:val="22"/>
          <w:szCs w:val="22"/>
        </w:rPr>
        <w:t xml:space="preserve"> dhe dorëzohen në S</w:t>
      </w:r>
      <w:r w:rsidR="00B37FA5" w:rsidRPr="00DC3FB6">
        <w:rPr>
          <w:rFonts w:ascii="Times New Roman" w:hAnsi="Times New Roman"/>
          <w:sz w:val="22"/>
          <w:szCs w:val="22"/>
        </w:rPr>
        <w:t xml:space="preserve">ektorin e Personelit në Agjencionin </w:t>
      </w:r>
      <w:r w:rsidRPr="00DC3FB6">
        <w:rPr>
          <w:rFonts w:ascii="Times New Roman" w:hAnsi="Times New Roman"/>
          <w:sz w:val="22"/>
          <w:szCs w:val="22"/>
        </w:rPr>
        <w:t xml:space="preserve"> për Zhvillimin e Bujqësisë - M B P Z H R , Ndërtesa e Bankës së Lublanës Kati i VII , Zyra nr. </w:t>
      </w:r>
      <w:r w:rsidR="00E41174">
        <w:rPr>
          <w:rFonts w:ascii="Times New Roman" w:hAnsi="Times New Roman"/>
          <w:sz w:val="22"/>
          <w:szCs w:val="22"/>
        </w:rPr>
        <w:t>16</w:t>
      </w:r>
      <w:r w:rsidR="00E17CD1">
        <w:rPr>
          <w:rFonts w:ascii="Times New Roman" w:hAnsi="Times New Roman"/>
          <w:sz w:val="22"/>
          <w:szCs w:val="22"/>
        </w:rPr>
        <w:t xml:space="preserve"> o</w:t>
      </w:r>
      <w:r w:rsidR="00DC3FB6">
        <w:rPr>
          <w:rFonts w:ascii="Times New Roman" w:hAnsi="Times New Roman"/>
          <w:sz w:val="22"/>
          <w:szCs w:val="22"/>
        </w:rPr>
        <w:t xml:space="preserve">se </w:t>
      </w:r>
      <w:r w:rsidR="00DC3FB6" w:rsidRPr="00DC3FB6">
        <w:rPr>
          <w:rFonts w:ascii="Times New Roman" w:hAnsi="Times New Roman"/>
          <w:sz w:val="22"/>
          <w:szCs w:val="22"/>
        </w:rPr>
        <w:t xml:space="preserve">të  shkarkohen në adresën e internetit të AZHB-së </w:t>
      </w:r>
      <w:hyperlink r:id="rId9" w:history="1">
        <w:r w:rsidR="0051763D" w:rsidRPr="0061757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www.azhb-ks.net</w:t>
        </w:r>
      </w:hyperlink>
      <w:r w:rsidR="00E17CD1">
        <w:rPr>
          <w:rFonts w:ascii="Times New Roman" w:hAnsi="Times New Roman"/>
          <w:color w:val="548DD4" w:themeColor="text2" w:themeTint="99"/>
          <w:sz w:val="22"/>
          <w:szCs w:val="22"/>
          <w:u w:val="single"/>
          <w:shd w:val="clear" w:color="auto" w:fill="FFFFFF"/>
        </w:rPr>
        <w:t>.</w:t>
      </w:r>
    </w:p>
    <w:sectPr w:rsidR="006B503E" w:rsidRPr="00DC3FB6" w:rsidSect="00B37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68" w:rsidRDefault="00170268" w:rsidP="00B37FA5">
      <w:r>
        <w:separator/>
      </w:r>
    </w:p>
  </w:endnote>
  <w:endnote w:type="continuationSeparator" w:id="0">
    <w:p w:rsidR="00170268" w:rsidRDefault="00170268" w:rsidP="00B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68" w:rsidRDefault="00170268" w:rsidP="00B37FA5">
      <w:r>
        <w:separator/>
      </w:r>
    </w:p>
  </w:footnote>
  <w:footnote w:type="continuationSeparator" w:id="0">
    <w:p w:rsidR="00170268" w:rsidRDefault="00170268" w:rsidP="00B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E9"/>
    <w:multiLevelType w:val="hybridMultilevel"/>
    <w:tmpl w:val="A13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260"/>
    <w:multiLevelType w:val="hybridMultilevel"/>
    <w:tmpl w:val="3990D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6F"/>
    <w:multiLevelType w:val="hybridMultilevel"/>
    <w:tmpl w:val="8696B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63EC3"/>
    <w:multiLevelType w:val="hybridMultilevel"/>
    <w:tmpl w:val="F260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895"/>
    <w:multiLevelType w:val="hybridMultilevel"/>
    <w:tmpl w:val="52CC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98E"/>
    <w:multiLevelType w:val="hybridMultilevel"/>
    <w:tmpl w:val="88BE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3"/>
    <w:rsid w:val="00075C54"/>
    <w:rsid w:val="00087294"/>
    <w:rsid w:val="00153220"/>
    <w:rsid w:val="00170268"/>
    <w:rsid w:val="00234192"/>
    <w:rsid w:val="00300CBE"/>
    <w:rsid w:val="003040FA"/>
    <w:rsid w:val="0030630B"/>
    <w:rsid w:val="00313512"/>
    <w:rsid w:val="00341EE1"/>
    <w:rsid w:val="00342B75"/>
    <w:rsid w:val="00347CCA"/>
    <w:rsid w:val="003542F7"/>
    <w:rsid w:val="003C18E9"/>
    <w:rsid w:val="004104D3"/>
    <w:rsid w:val="00491FC2"/>
    <w:rsid w:val="00493523"/>
    <w:rsid w:val="00496930"/>
    <w:rsid w:val="004A7232"/>
    <w:rsid w:val="0051763D"/>
    <w:rsid w:val="00550340"/>
    <w:rsid w:val="00550D6C"/>
    <w:rsid w:val="00593B9B"/>
    <w:rsid w:val="005B0D6E"/>
    <w:rsid w:val="00645D4B"/>
    <w:rsid w:val="00665B7F"/>
    <w:rsid w:val="006B503E"/>
    <w:rsid w:val="006E71F3"/>
    <w:rsid w:val="007060A0"/>
    <w:rsid w:val="007430AA"/>
    <w:rsid w:val="00793102"/>
    <w:rsid w:val="00804709"/>
    <w:rsid w:val="00825E99"/>
    <w:rsid w:val="00830C4E"/>
    <w:rsid w:val="008E015D"/>
    <w:rsid w:val="008E118D"/>
    <w:rsid w:val="00947646"/>
    <w:rsid w:val="00947CCD"/>
    <w:rsid w:val="009F03A2"/>
    <w:rsid w:val="00A6155B"/>
    <w:rsid w:val="00A64ED4"/>
    <w:rsid w:val="00A72A10"/>
    <w:rsid w:val="00AD3C4F"/>
    <w:rsid w:val="00B10C8D"/>
    <w:rsid w:val="00B37FA5"/>
    <w:rsid w:val="00B47E1E"/>
    <w:rsid w:val="00B52FC5"/>
    <w:rsid w:val="00B84C94"/>
    <w:rsid w:val="00BA656C"/>
    <w:rsid w:val="00C72046"/>
    <w:rsid w:val="00CC4904"/>
    <w:rsid w:val="00CD5855"/>
    <w:rsid w:val="00CF74DA"/>
    <w:rsid w:val="00D04C54"/>
    <w:rsid w:val="00D05DA8"/>
    <w:rsid w:val="00D60B6E"/>
    <w:rsid w:val="00D9411C"/>
    <w:rsid w:val="00DA1363"/>
    <w:rsid w:val="00DB40CD"/>
    <w:rsid w:val="00DC3FB6"/>
    <w:rsid w:val="00E13E75"/>
    <w:rsid w:val="00E17CD1"/>
    <w:rsid w:val="00E41174"/>
    <w:rsid w:val="00E57256"/>
    <w:rsid w:val="00E96036"/>
    <w:rsid w:val="00F03E33"/>
    <w:rsid w:val="00F43446"/>
    <w:rsid w:val="00F63217"/>
    <w:rsid w:val="00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DDC-60C8-407B-AC65-4231F7C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DA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363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363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99"/>
    <w:locked/>
    <w:rsid w:val="00DA1363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B3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5"/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075C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6F7E-3AF5-462B-81E4-0098FF0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fetije.maksutaj</dc:creator>
  <cp:lastModifiedBy>Arber Caka</cp:lastModifiedBy>
  <cp:revision>5</cp:revision>
  <dcterms:created xsi:type="dcterms:W3CDTF">2018-08-16T06:57:00Z</dcterms:created>
  <dcterms:modified xsi:type="dcterms:W3CDTF">2018-08-17T07:35:00Z</dcterms:modified>
</cp:coreProperties>
</file>