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80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D64B7" w:rsidRPr="00CD6A73" w:rsidTr="00C75073">
        <w:trPr>
          <w:trHeight w:val="2700"/>
        </w:trPr>
        <w:tc>
          <w:tcPr>
            <w:tcW w:w="9648" w:type="dxa"/>
            <w:shd w:val="clear" w:color="auto" w:fill="auto"/>
            <w:vAlign w:val="center"/>
          </w:tcPr>
          <w:p w:rsidR="000D64B7" w:rsidRPr="00CD6A73" w:rsidRDefault="000D64B7" w:rsidP="00C75073">
            <w:pPr>
              <w:jc w:val="center"/>
              <w:rPr>
                <w:rFonts w:ascii="Book Antiqua" w:eastAsia="MS Mincho" w:hAnsi="Book Antiqua"/>
                <w:b/>
              </w:rPr>
            </w:pPr>
            <w:r w:rsidRPr="00CD6A73">
              <w:rPr>
                <w:rFonts w:ascii="Book Antiqua" w:eastAsia="MS Mincho" w:hAnsi="Book Antiqua"/>
                <w:noProof/>
                <w:lang w:val="en-US" w:eastAsia="en-US"/>
              </w:rPr>
              <w:drawing>
                <wp:inline distT="0" distB="0" distL="0" distR="0">
                  <wp:extent cx="438150" cy="561975"/>
                  <wp:effectExtent l="0" t="0" r="0" b="9525"/>
                  <wp:docPr id="1" name="Picture 1" descr="stema_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4B7" w:rsidRPr="00CD6A73" w:rsidRDefault="000D64B7" w:rsidP="00C75073">
            <w:pPr>
              <w:jc w:val="center"/>
              <w:rPr>
                <w:rFonts w:ascii="Book Antiqua" w:eastAsia="MS Mincho" w:hAnsi="Book Antiqua"/>
                <w:b/>
              </w:rPr>
            </w:pPr>
          </w:p>
          <w:p w:rsidR="000D64B7" w:rsidRPr="00CD6A73" w:rsidRDefault="000D64B7" w:rsidP="00C75073">
            <w:pPr>
              <w:jc w:val="center"/>
              <w:rPr>
                <w:rFonts w:ascii="Book Antiqua" w:eastAsia="MS Mincho" w:hAnsi="Book Antiqua"/>
                <w:b/>
                <w:lang w:val="sv-SE"/>
              </w:rPr>
            </w:pPr>
            <w:r w:rsidRPr="00CD6A73">
              <w:rPr>
                <w:rFonts w:ascii="Book Antiqua" w:eastAsia="MS Mincho" w:hAnsi="Book Antiqua"/>
                <w:b/>
              </w:rPr>
              <w:t>REPUBLIKA E KOSOVËS</w:t>
            </w:r>
            <w:r w:rsidRPr="00CD6A73">
              <w:rPr>
                <w:rFonts w:ascii="Book Antiqua" w:eastAsia="Batang" w:hAnsi="Book Antiqua"/>
                <w:b/>
                <w:lang w:val="sv-SE"/>
              </w:rPr>
              <w:t>/REPUBLIKA KOSOVA/</w:t>
            </w:r>
            <w:r w:rsidRPr="00CD6A73">
              <w:rPr>
                <w:rFonts w:ascii="Book Antiqua" w:eastAsia="MS Mincho" w:hAnsi="Book Antiqua"/>
                <w:b/>
                <w:lang w:val="sv-SE"/>
              </w:rPr>
              <w:t xml:space="preserve"> REPUBLIC OF </w:t>
            </w:r>
            <w:r w:rsidRPr="00CD6A73">
              <w:rPr>
                <w:rFonts w:ascii="Book Antiqua" w:eastAsia="MS Mincho" w:hAnsi="Book Antiqua"/>
                <w:b/>
              </w:rPr>
              <w:t>KOSOVA</w:t>
            </w:r>
          </w:p>
          <w:p w:rsidR="000D64B7" w:rsidRPr="00CD6A73" w:rsidRDefault="000D64B7" w:rsidP="00C75073">
            <w:pPr>
              <w:pStyle w:val="Title"/>
              <w:rPr>
                <w:rFonts w:ascii="Book Antiqua" w:hAnsi="Book Antiqua"/>
                <w:szCs w:val="24"/>
              </w:rPr>
            </w:pPr>
          </w:p>
          <w:p w:rsidR="000D64B7" w:rsidRPr="00CD6A73" w:rsidRDefault="000D64B7" w:rsidP="00C75073">
            <w:pPr>
              <w:pStyle w:val="Title"/>
              <w:rPr>
                <w:rFonts w:ascii="Book Antiqua" w:hAnsi="Book Antiqua"/>
                <w:szCs w:val="24"/>
              </w:rPr>
            </w:pPr>
            <w:r w:rsidRPr="00CD6A73">
              <w:rPr>
                <w:rFonts w:ascii="Book Antiqua" w:hAnsi="Book Antiqua"/>
                <w:szCs w:val="24"/>
              </w:rPr>
              <w:t xml:space="preserve">QEVERIA E KOSOVËS / VLADA KOSOVA /GOVERNMENT OF KOSOVA </w:t>
            </w:r>
          </w:p>
        </w:tc>
      </w:tr>
      <w:tr w:rsidR="000D64B7" w:rsidRPr="007C6ADE" w:rsidTr="00C75073">
        <w:tc>
          <w:tcPr>
            <w:tcW w:w="9648" w:type="dxa"/>
            <w:shd w:val="clear" w:color="auto" w:fill="auto"/>
            <w:vAlign w:val="center"/>
          </w:tcPr>
          <w:p w:rsidR="000D64B7" w:rsidRPr="00CD6A73" w:rsidRDefault="000D64B7" w:rsidP="00C75073">
            <w:pPr>
              <w:jc w:val="center"/>
              <w:rPr>
                <w:rFonts w:ascii="Book Antiqua" w:hAnsi="Book Antiqua"/>
              </w:rPr>
            </w:pPr>
            <w:r w:rsidRPr="00CD6A73">
              <w:rPr>
                <w:rFonts w:ascii="Book Antiqua" w:hAnsi="Book Antiqua"/>
              </w:rPr>
              <w:t>Ministria e Bujqësisë, Pylltarisë dhe Zhvillimit Rural</w:t>
            </w:r>
          </w:p>
          <w:p w:rsidR="000D64B7" w:rsidRPr="00CD6A73" w:rsidRDefault="000D64B7" w:rsidP="00C75073">
            <w:pPr>
              <w:jc w:val="center"/>
              <w:rPr>
                <w:rFonts w:ascii="Book Antiqua" w:hAnsi="Book Antiqua"/>
              </w:rPr>
            </w:pPr>
            <w:r w:rsidRPr="00CD6A73">
              <w:rPr>
                <w:rFonts w:ascii="Book Antiqua" w:hAnsi="Book Antiqua"/>
              </w:rPr>
              <w:t>Ministarstvo Poljoprivrede, Šumarstva i Ruralnog Razvoja</w:t>
            </w:r>
          </w:p>
          <w:p w:rsidR="000D64B7" w:rsidRDefault="000D64B7" w:rsidP="00C75073">
            <w:pPr>
              <w:pStyle w:val="Caption"/>
              <w:rPr>
                <w:rFonts w:ascii="Book Antiqua" w:eastAsia="Times New Roman" w:hAnsi="Book Antiqua"/>
                <w:b w:val="0"/>
                <w:szCs w:val="24"/>
                <w:lang w:val="en-US"/>
              </w:rPr>
            </w:pPr>
            <w:r w:rsidRPr="007C6ADE">
              <w:rPr>
                <w:rFonts w:ascii="Book Antiqua" w:eastAsia="Times New Roman" w:hAnsi="Book Antiqua"/>
                <w:b w:val="0"/>
                <w:szCs w:val="24"/>
                <w:lang w:val="en-US"/>
              </w:rPr>
              <w:t>Ministry of Agriculture, Forestry and Rural Development</w:t>
            </w:r>
          </w:p>
          <w:p w:rsidR="000D64B7" w:rsidRPr="007C6ADE" w:rsidRDefault="000D64B7" w:rsidP="00C75073">
            <w:pPr>
              <w:rPr>
                <w:lang w:val="en-US" w:eastAsia="en-US"/>
              </w:rPr>
            </w:pPr>
          </w:p>
        </w:tc>
      </w:tr>
      <w:tr w:rsidR="005A130A" w:rsidRPr="00FA5B63" w:rsidTr="00C75073">
        <w:tc>
          <w:tcPr>
            <w:tcW w:w="9648" w:type="dxa"/>
            <w:shd w:val="clear" w:color="auto" w:fill="auto"/>
            <w:vAlign w:val="center"/>
          </w:tcPr>
          <w:p w:rsidR="000D64B7" w:rsidRPr="00FA5B63" w:rsidRDefault="000D64B7" w:rsidP="0052001E">
            <w:pPr>
              <w:jc w:val="center"/>
            </w:pPr>
            <w:r w:rsidRPr="00FA5B63">
              <w:t>Agjencia për Zhvillimin e Bujqësisë/Agencije za Razvoj Poloprivrede/ The Agriculture Development Agency</w:t>
            </w:r>
          </w:p>
          <w:p w:rsidR="00EC7815" w:rsidRPr="00FA5B63" w:rsidRDefault="00EC7815" w:rsidP="0052001E">
            <w:pPr>
              <w:jc w:val="center"/>
            </w:pPr>
          </w:p>
          <w:p w:rsidR="00EC7815" w:rsidRPr="00FA5B63" w:rsidRDefault="00EC7815" w:rsidP="0052001E">
            <w:pPr>
              <w:jc w:val="center"/>
            </w:pPr>
          </w:p>
          <w:p w:rsidR="00F222BD" w:rsidRDefault="00F222BD" w:rsidP="00FA5B63">
            <w:r w:rsidRPr="00FA5B63">
              <w:t>Sektori  i Burimeve Njerëzore</w:t>
            </w:r>
          </w:p>
          <w:p w:rsidR="003D1192" w:rsidRDefault="003D1192" w:rsidP="00FA5B63"/>
          <w:p w:rsidR="003D1192" w:rsidRPr="00FA5B63" w:rsidRDefault="003D1192" w:rsidP="00FA5B63"/>
          <w:p w:rsidR="00F222BD" w:rsidRPr="00FA5B63" w:rsidRDefault="00FA5B63" w:rsidP="00FA5B63">
            <w:r>
              <w:t xml:space="preserve">                                                                            </w:t>
            </w:r>
            <w:r w:rsidR="00F222BD" w:rsidRPr="00FA5B63">
              <w:t>NJOFTIM</w:t>
            </w:r>
          </w:p>
          <w:p w:rsidR="00F222BD" w:rsidRPr="00FA5B63" w:rsidRDefault="00F222BD" w:rsidP="0052001E">
            <w:pPr>
              <w:jc w:val="center"/>
            </w:pPr>
          </w:p>
          <w:p w:rsidR="00F222BD" w:rsidRPr="00FA5B63" w:rsidRDefault="00F222BD" w:rsidP="00D018A0">
            <w:pPr>
              <w:jc w:val="center"/>
            </w:pPr>
            <w:r w:rsidRPr="00FA5B63">
              <w:t>Agjencia për Zhvillimin e Bujqësisë në bazë të Ligjit Nr.03/L-149</w:t>
            </w:r>
          </w:p>
          <w:p w:rsidR="00F222BD" w:rsidRPr="00FA5B63" w:rsidRDefault="00F222BD" w:rsidP="00D018A0">
            <w:pPr>
              <w:jc w:val="center"/>
            </w:pPr>
            <w:r w:rsidRPr="00FA5B63">
              <w:t>Për Shërbyesit Civil të Republikës së Kosovës dhe Rregullores nr.02/2010 për  Procedurat</w:t>
            </w:r>
          </w:p>
          <w:p w:rsidR="00F222BD" w:rsidRPr="00FA5B63" w:rsidRDefault="00F222BD" w:rsidP="003D1192">
            <w:pPr>
              <w:jc w:val="center"/>
            </w:pPr>
            <w:r w:rsidRPr="00FA5B63">
              <w:t xml:space="preserve">Rekrutimit të Shërbyesve Civil </w:t>
            </w:r>
            <w:r w:rsidR="00D018A0" w:rsidRPr="00FA5B63">
              <w:t>njofton kandidatët se konkursi</w:t>
            </w:r>
            <w:r w:rsidR="003D1192">
              <w:t xml:space="preserve">  i datës 13.12.2018</w:t>
            </w:r>
            <w:r w:rsidRPr="00FA5B63">
              <w:t xml:space="preserve"> për pozitën:</w:t>
            </w:r>
          </w:p>
          <w:p w:rsidR="00F222BD" w:rsidRPr="00FA5B63" w:rsidRDefault="00F222BD" w:rsidP="00D018A0">
            <w:pPr>
              <w:jc w:val="center"/>
            </w:pPr>
            <w:r w:rsidRPr="00FA5B63">
              <w:t>‘</w:t>
            </w:r>
            <w:r w:rsidR="003D1192">
              <w:t>Zyrtar për Autorizimin e Pagesave(MSHV)</w:t>
            </w:r>
            <w:r w:rsidR="00D018A0" w:rsidRPr="00FA5B63">
              <w:t>,</w:t>
            </w:r>
            <w:r w:rsidR="00D018A0" w:rsidRPr="00FA5B63">
              <w:rPr>
                <w:b/>
              </w:rPr>
              <w:t>anulohet</w:t>
            </w:r>
            <w:r w:rsidR="00D018A0" w:rsidRPr="00FA5B63">
              <w:t xml:space="preserve"> për shkak </w:t>
            </w:r>
            <w:r w:rsidR="00B93104">
              <w:t>mungesës buxhetore</w:t>
            </w:r>
            <w:r w:rsidR="003D1192">
              <w:t xml:space="preserve">  </w:t>
            </w:r>
            <w:r w:rsidR="00D018A0" w:rsidRPr="00FA5B63">
              <w:t>.</w:t>
            </w:r>
          </w:p>
          <w:p w:rsidR="0025253D" w:rsidRPr="00FA5B63" w:rsidRDefault="0025253D" w:rsidP="0052001E">
            <w:pPr>
              <w:jc w:val="center"/>
            </w:pPr>
          </w:p>
          <w:p w:rsidR="00F222BD" w:rsidRPr="00FA5B63" w:rsidRDefault="00F222BD" w:rsidP="0052001E">
            <w:pPr>
              <w:jc w:val="center"/>
            </w:pPr>
          </w:p>
          <w:p w:rsidR="0052001E" w:rsidRPr="00FA5B63" w:rsidRDefault="0052001E" w:rsidP="00FA5B63"/>
          <w:p w:rsidR="0025253D" w:rsidRPr="00FA5B63" w:rsidRDefault="00F222BD" w:rsidP="0052001E">
            <w:r w:rsidRPr="00FA5B63">
              <w:t>Prishtinë,</w:t>
            </w:r>
            <w:r w:rsidRPr="00FA5B63">
              <w:tab/>
              <w:t xml:space="preserve">                                                                  </w:t>
            </w:r>
            <w:r w:rsidR="0025253D" w:rsidRPr="00FA5B63">
              <w:t>Sektori  i burimeve njerëzore</w:t>
            </w:r>
          </w:p>
          <w:p w:rsidR="00F222BD" w:rsidRPr="00FA5B63" w:rsidRDefault="0025253D" w:rsidP="0052001E">
            <w:r w:rsidRPr="00FA5B63">
              <w:t>Dt.</w:t>
            </w:r>
            <w:r w:rsidR="0052001E" w:rsidRPr="00FA5B63">
              <w:t>2</w:t>
            </w:r>
            <w:r w:rsidR="00B93104">
              <w:t>8</w:t>
            </w:r>
            <w:r w:rsidR="0052001E" w:rsidRPr="00FA5B63">
              <w:t>.</w:t>
            </w:r>
            <w:r w:rsidR="003D1192">
              <w:t>12</w:t>
            </w:r>
            <w:r w:rsidR="0052001E" w:rsidRPr="00FA5B63">
              <w:t>.2018</w:t>
            </w:r>
          </w:p>
          <w:p w:rsidR="00F222BD" w:rsidRPr="00FA5B63" w:rsidRDefault="00F222BD" w:rsidP="0052001E">
            <w:pPr>
              <w:jc w:val="center"/>
            </w:pPr>
          </w:p>
          <w:p w:rsidR="00EC7815" w:rsidRPr="00FA5B63" w:rsidRDefault="00EC7815" w:rsidP="0052001E">
            <w:pPr>
              <w:jc w:val="center"/>
            </w:pPr>
          </w:p>
          <w:p w:rsidR="0052001E" w:rsidRPr="00FA5B63" w:rsidRDefault="0052001E" w:rsidP="00FA5B63"/>
          <w:p w:rsidR="00EC7815" w:rsidRPr="00FA5B63" w:rsidRDefault="00EC7815" w:rsidP="003D1192">
            <w:pPr>
              <w:jc w:val="center"/>
              <w:rPr>
                <w:rFonts w:ascii="Book Antiqua" w:hAnsi="Book Antiqua"/>
              </w:rPr>
            </w:pPr>
          </w:p>
        </w:tc>
      </w:tr>
      <w:tr w:rsidR="005A130A" w:rsidRPr="005A130A" w:rsidTr="00C75073">
        <w:tc>
          <w:tcPr>
            <w:tcW w:w="9648" w:type="dxa"/>
            <w:shd w:val="clear" w:color="auto" w:fill="auto"/>
            <w:vAlign w:val="center"/>
          </w:tcPr>
          <w:p w:rsidR="000D64B7" w:rsidRPr="005A130A" w:rsidRDefault="000D64B7" w:rsidP="0052001E">
            <w:pPr>
              <w:jc w:val="center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EC7815" w:rsidRPr="005A130A" w:rsidRDefault="00EC7815" w:rsidP="0065765B"/>
    <w:sectPr w:rsidR="00EC7815" w:rsidRPr="005A1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ED"/>
    <w:rsid w:val="000D64B7"/>
    <w:rsid w:val="0025253D"/>
    <w:rsid w:val="003D1192"/>
    <w:rsid w:val="0052001E"/>
    <w:rsid w:val="005A130A"/>
    <w:rsid w:val="0065765B"/>
    <w:rsid w:val="00722C60"/>
    <w:rsid w:val="0087355B"/>
    <w:rsid w:val="008848ED"/>
    <w:rsid w:val="009C2A8D"/>
    <w:rsid w:val="00A86F23"/>
    <w:rsid w:val="00B93104"/>
    <w:rsid w:val="00D018A0"/>
    <w:rsid w:val="00EC7815"/>
    <w:rsid w:val="00EE2FF6"/>
    <w:rsid w:val="00F222BD"/>
    <w:rsid w:val="00F4163C"/>
    <w:rsid w:val="00FA5B63"/>
    <w:rsid w:val="00FA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6F28-430F-4417-81CA-00625828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64B7"/>
    <w:pPr>
      <w:jc w:val="center"/>
    </w:pPr>
    <w:rPr>
      <w:rFonts w:eastAsia="MS Mincho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0D64B7"/>
    <w:pPr>
      <w:jc w:val="center"/>
    </w:pPr>
    <w:rPr>
      <w:rFonts w:eastAsia="MS Mincho"/>
      <w:b/>
      <w:bCs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D64B7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CharCharCharCharCharChar">
    <w:name w:val="Char Char Char Char Char Char"/>
    <w:basedOn w:val="Normal"/>
    <w:rsid w:val="000D64B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60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8A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Mehreme Strana</dc:creator>
  <cp:keywords/>
  <dc:description/>
  <cp:lastModifiedBy>Arber Caka</cp:lastModifiedBy>
  <cp:revision>4</cp:revision>
  <cp:lastPrinted>2017-09-06T12:40:00Z</cp:lastPrinted>
  <dcterms:created xsi:type="dcterms:W3CDTF">2018-12-27T13:57:00Z</dcterms:created>
  <dcterms:modified xsi:type="dcterms:W3CDTF">2018-12-27T14:06:00Z</dcterms:modified>
</cp:coreProperties>
</file>