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62" w:rsidRPr="00B06362" w:rsidRDefault="00857262" w:rsidP="00857262">
      <w:pPr>
        <w:pStyle w:val="Heading2"/>
        <w:rPr>
          <w:rFonts w:ascii="Book Antiqua" w:hAnsi="Book Antiqua"/>
          <w:sz w:val="20"/>
          <w:szCs w:val="22"/>
          <w:lang w:val="sq-AL"/>
        </w:rPr>
      </w:pPr>
      <w:r w:rsidRPr="00B06362">
        <w:rPr>
          <w:rFonts w:ascii="Book Antiqua" w:hAnsi="Book Antiqua"/>
          <w:sz w:val="20"/>
          <w:szCs w:val="22"/>
          <w:lang w:val="sq-AL"/>
        </w:rPr>
        <w:t>Obrazac pokazatelja</w:t>
      </w:r>
    </w:p>
    <w:p w:rsidR="00857262" w:rsidRPr="00B06362" w:rsidRDefault="00A93D0E" w:rsidP="00857262">
      <w:pPr>
        <w:rPr>
          <w:rFonts w:ascii="Book Antiqua" w:hAnsi="Book Antiqua" w:cs="Arial"/>
          <w:b/>
          <w:sz w:val="20"/>
          <w:lang w:val="sq-AL"/>
        </w:rPr>
      </w:pPr>
      <w:r>
        <w:rPr>
          <w:rFonts w:ascii="Book Antiqua" w:hAnsi="Book Antiqua" w:cs="Arial"/>
          <w:b/>
          <w:sz w:val="20"/>
          <w:lang w:val="sq-AL"/>
        </w:rPr>
        <w:t>Godina 2020/21</w:t>
      </w:r>
    </w:p>
    <w:p w:rsidR="00857262" w:rsidRPr="00B06362" w:rsidRDefault="00857262" w:rsidP="00903ABE">
      <w:pPr>
        <w:spacing w:after="0" w:line="240" w:lineRule="auto"/>
        <w:rPr>
          <w:rFonts w:ascii="Book Antiqua" w:hAnsi="Book Antiqua" w:cs="Arial"/>
          <w:b/>
          <w:sz w:val="20"/>
          <w:lang w:val="sq-AL"/>
        </w:rPr>
      </w:pPr>
      <w:r w:rsidRPr="00B06362">
        <w:rPr>
          <w:rFonts w:ascii="Book Antiqua" w:hAnsi="Book Antiqua" w:cs="Arial"/>
          <w:b/>
          <w:sz w:val="20"/>
          <w:lang w:val="sq-AL"/>
        </w:rPr>
        <w:t>Mera 302</w:t>
      </w:r>
      <w:r w:rsidRPr="00B06362">
        <w:rPr>
          <w:rFonts w:ascii="Book Antiqua" w:hAnsi="Book Antiqua" w:cs="Arial"/>
          <w:b/>
          <w:sz w:val="20"/>
          <w:lang w:val="sq-AL"/>
        </w:rPr>
        <w:tab/>
        <w:t>DIVERSIFIKACIJA FARMI I RAZVOJ BIZNISA</w:t>
      </w:r>
    </w:p>
    <w:p w:rsidR="00857262" w:rsidRPr="00B06362" w:rsidRDefault="00857262" w:rsidP="00903ABE">
      <w:pPr>
        <w:spacing w:after="0" w:line="240" w:lineRule="auto"/>
        <w:rPr>
          <w:rFonts w:ascii="Book Antiqua" w:hAnsi="Book Antiqua" w:cs="Arial"/>
          <w:b/>
          <w:sz w:val="20"/>
          <w:lang w:val="sq-AL"/>
        </w:rPr>
      </w:pPr>
      <w:r w:rsidRPr="00B06362">
        <w:rPr>
          <w:rFonts w:ascii="Book Antiqua" w:hAnsi="Book Antiqua" w:cs="Arial"/>
          <w:b/>
          <w:sz w:val="20"/>
          <w:lang w:val="sq-AL"/>
        </w:rPr>
        <w:t>Podmera.................................</w:t>
      </w:r>
    </w:p>
    <w:p w:rsidR="00857262" w:rsidRPr="00B06362" w:rsidRDefault="00857262" w:rsidP="00903ABE">
      <w:pPr>
        <w:spacing w:after="0" w:line="240" w:lineRule="auto"/>
        <w:rPr>
          <w:rFonts w:ascii="Book Antiqua" w:hAnsi="Book Antiqua" w:cs="Arial"/>
          <w:b/>
          <w:sz w:val="20"/>
          <w:lang w:val="sq-AL"/>
        </w:rPr>
      </w:pPr>
      <w:r w:rsidRPr="00B06362">
        <w:rPr>
          <w:rFonts w:ascii="Book Antiqua" w:hAnsi="Book Antiqua" w:cs="Arial"/>
          <w:b/>
          <w:sz w:val="20"/>
          <w:lang w:val="sq-AL"/>
        </w:rPr>
        <w:t>Opština.....................................</w:t>
      </w:r>
    </w:p>
    <w:p w:rsidR="00857262" w:rsidRPr="00B06362" w:rsidRDefault="00857262" w:rsidP="00903ABE">
      <w:pPr>
        <w:spacing w:after="0" w:line="240" w:lineRule="auto"/>
        <w:rPr>
          <w:rFonts w:ascii="Book Antiqua" w:hAnsi="Book Antiqua" w:cs="Arial"/>
          <w:b/>
          <w:sz w:val="20"/>
          <w:lang w:val="sq-AL"/>
        </w:rPr>
      </w:pPr>
      <w:r w:rsidRPr="00B06362">
        <w:rPr>
          <w:rFonts w:ascii="Book Antiqua" w:hAnsi="Book Antiqua" w:cs="Arial"/>
          <w:b/>
          <w:sz w:val="20"/>
          <w:lang w:val="sq-AL"/>
        </w:rPr>
        <w:t>Prikupljanje pokazateljaza projekat..........................................................................</w:t>
      </w:r>
    </w:p>
    <w:p w:rsidR="00857262" w:rsidRPr="00B06362" w:rsidRDefault="00857262" w:rsidP="00903ABE">
      <w:pPr>
        <w:spacing w:after="0" w:line="240" w:lineRule="auto"/>
        <w:rPr>
          <w:rFonts w:ascii="Book Antiqua" w:hAnsi="Book Antiqua" w:cs="Arial"/>
          <w:b/>
          <w:sz w:val="20"/>
          <w:lang w:val="sq-AL"/>
        </w:rPr>
      </w:pPr>
      <w:r w:rsidRPr="00B06362">
        <w:rPr>
          <w:rFonts w:ascii="Book Antiqua" w:hAnsi="Book Antiqua" w:cs="Arial"/>
          <w:b/>
          <w:sz w:val="20"/>
          <w:lang w:val="sq-AL"/>
        </w:rPr>
        <w:t>Aplikant........................................................................................................................</w:t>
      </w:r>
    </w:p>
    <w:p w:rsidR="00857262" w:rsidRPr="00B06362" w:rsidRDefault="00857262" w:rsidP="00857262">
      <w:pPr>
        <w:rPr>
          <w:rFonts w:ascii="Book Antiqua" w:hAnsi="Book Antiqua" w:cs="Arial"/>
          <w:b/>
          <w:sz w:val="20"/>
          <w:lang w:val="sq-AL"/>
        </w:rPr>
      </w:pPr>
      <w:r w:rsidRPr="00B06362">
        <w:rPr>
          <w:rFonts w:ascii="Book Antiqua" w:hAnsi="Book Antiqua" w:cs="Arial"/>
          <w:b/>
          <w:sz w:val="20"/>
          <w:lang w:val="sq-AL"/>
        </w:rPr>
        <w:t>Identifikacioni broj farme......................................................................................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210"/>
        <w:gridCol w:w="720"/>
        <w:gridCol w:w="630"/>
        <w:gridCol w:w="1350"/>
      </w:tblGrid>
      <w:tr w:rsidR="00857262" w:rsidRPr="00B06362" w:rsidTr="00B036BC">
        <w:tc>
          <w:tcPr>
            <w:tcW w:w="1080" w:type="dxa"/>
            <w:vAlign w:val="center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bCs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bCs/>
                <w:sz w:val="20"/>
                <w:lang w:val="sq-AL"/>
              </w:rPr>
              <w:t xml:space="preserve">Vrsta pokazatelja </w:t>
            </w:r>
          </w:p>
        </w:tc>
        <w:tc>
          <w:tcPr>
            <w:tcW w:w="6210" w:type="dxa"/>
            <w:vAlign w:val="center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bCs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bCs/>
                <w:sz w:val="20"/>
                <w:lang w:val="sq-AL"/>
              </w:rPr>
              <w:t xml:space="preserve">Pokazatelji </w:t>
            </w:r>
          </w:p>
        </w:tc>
        <w:tc>
          <w:tcPr>
            <w:tcW w:w="1350" w:type="dxa"/>
            <w:gridSpan w:val="2"/>
            <w:vAlign w:val="center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bCs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bCs/>
                <w:sz w:val="20"/>
                <w:lang w:val="sq-AL"/>
              </w:rPr>
              <w:t>Podaci dobijeni od aplikanta</w:t>
            </w:r>
          </w:p>
        </w:tc>
        <w:tc>
          <w:tcPr>
            <w:tcW w:w="1350" w:type="dxa"/>
            <w:shd w:val="clear" w:color="auto" w:fill="D9D9D9"/>
          </w:tcPr>
          <w:p w:rsidR="00857262" w:rsidRPr="00B06362" w:rsidRDefault="00F74233" w:rsidP="00B036BC">
            <w:pPr>
              <w:rPr>
                <w:rFonts w:ascii="Book Antiqua" w:hAnsi="Book Antiqua" w:cs="Arial"/>
                <w:b/>
                <w:bCs/>
                <w:sz w:val="20"/>
                <w:lang w:val="sq-AL"/>
              </w:rPr>
            </w:pPr>
            <w:r>
              <w:rPr>
                <w:rFonts w:ascii="Book Antiqua" w:hAnsi="Book Antiqua" w:cs="Arial"/>
                <w:b/>
                <w:bCs/>
                <w:sz w:val="20"/>
                <w:lang w:val="sq-AL"/>
              </w:rPr>
              <w:t>Kontrola  ARP</w:t>
            </w:r>
          </w:p>
        </w:tc>
      </w:tr>
      <w:tr w:rsidR="00857262" w:rsidRPr="00B06362" w:rsidTr="00B036BC">
        <w:tc>
          <w:tcPr>
            <w:tcW w:w="1080" w:type="dxa"/>
            <w:vAlign w:val="center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bCs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>Input</w:t>
            </w:r>
          </w:p>
        </w:tc>
        <w:tc>
          <w:tcPr>
            <w:tcW w:w="6210" w:type="dxa"/>
            <w:vAlign w:val="center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>Ukupan iznos javne pomoći (evro)</w:t>
            </w:r>
          </w:p>
        </w:tc>
        <w:tc>
          <w:tcPr>
            <w:tcW w:w="1350" w:type="dxa"/>
            <w:gridSpan w:val="2"/>
            <w:vAlign w:val="center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</w:p>
        </w:tc>
        <w:tc>
          <w:tcPr>
            <w:tcW w:w="1350" w:type="dxa"/>
            <w:shd w:val="clear" w:color="auto" w:fill="D9D9D9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noProof/>
                <w:sz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6B8C6B" wp14:editId="69F6D7CF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24765</wp:posOffset>
                      </wp:positionV>
                      <wp:extent cx="90805" cy="90805"/>
                      <wp:effectExtent l="0" t="0" r="23495" b="23495"/>
                      <wp:wrapNone/>
                      <wp:docPr id="481" name="Rectangle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3E45F" id="Rectangle 481" o:spid="_x0000_s1026" style="position:absolute;margin-left:19.55pt;margin-top:1.9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857262" w:rsidRPr="00B06362" w:rsidTr="00B036BC">
        <w:tc>
          <w:tcPr>
            <w:tcW w:w="1080" w:type="dxa"/>
            <w:vMerge w:val="restart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>Output</w:t>
            </w:r>
          </w:p>
        </w:tc>
        <w:tc>
          <w:tcPr>
            <w:tcW w:w="7560" w:type="dxa"/>
            <w:gridSpan w:val="3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>*Ukupan obim investicije (evro)</w:t>
            </w:r>
          </w:p>
        </w:tc>
        <w:tc>
          <w:tcPr>
            <w:tcW w:w="1350" w:type="dxa"/>
            <w:shd w:val="clear" w:color="auto" w:fill="D9D9D9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noProof/>
                <w:sz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C21277" wp14:editId="594B3925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29210</wp:posOffset>
                      </wp:positionV>
                      <wp:extent cx="90805" cy="90805"/>
                      <wp:effectExtent l="0" t="0" r="23495" b="23495"/>
                      <wp:wrapNone/>
                      <wp:docPr id="482" name="Rectangle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DE4C1" id="Rectangle 482" o:spid="_x0000_s1026" style="position:absolute;margin-left:19.55pt;margin-top:2.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857262" w:rsidRPr="00B06362" w:rsidTr="00B036BC">
        <w:trPr>
          <w:trHeight w:val="188"/>
        </w:trPr>
        <w:tc>
          <w:tcPr>
            <w:tcW w:w="1080" w:type="dxa"/>
            <w:vMerge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</w:p>
        </w:tc>
        <w:tc>
          <w:tcPr>
            <w:tcW w:w="6210" w:type="dxa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>Novo preduzeće</w:t>
            </w:r>
          </w:p>
        </w:tc>
        <w:tc>
          <w:tcPr>
            <w:tcW w:w="720" w:type="dxa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>DA</w:t>
            </w:r>
          </w:p>
        </w:tc>
        <w:tc>
          <w:tcPr>
            <w:tcW w:w="630" w:type="dxa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>NE</w:t>
            </w:r>
          </w:p>
        </w:tc>
        <w:tc>
          <w:tcPr>
            <w:tcW w:w="1350" w:type="dxa"/>
            <w:shd w:val="clear" w:color="auto" w:fill="D9D9D9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noProof/>
                <w:sz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DC1915" wp14:editId="57BB0FE5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29210</wp:posOffset>
                      </wp:positionV>
                      <wp:extent cx="90805" cy="90805"/>
                      <wp:effectExtent l="0" t="0" r="23495" b="23495"/>
                      <wp:wrapNone/>
                      <wp:docPr id="483" name="Rectangle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CA1E2" id="Rectangle 483" o:spid="_x0000_s1026" style="position:absolute;margin-left:19.55pt;margin-top:2.3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857262" w:rsidRPr="00B06362" w:rsidTr="00B036BC">
        <w:trPr>
          <w:trHeight w:val="188"/>
        </w:trPr>
        <w:tc>
          <w:tcPr>
            <w:tcW w:w="1080" w:type="dxa"/>
            <w:vMerge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</w:p>
        </w:tc>
        <w:tc>
          <w:tcPr>
            <w:tcW w:w="6210" w:type="dxa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>Mladi farmer</w:t>
            </w:r>
          </w:p>
        </w:tc>
        <w:tc>
          <w:tcPr>
            <w:tcW w:w="720" w:type="dxa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>DA</w:t>
            </w:r>
          </w:p>
        </w:tc>
        <w:tc>
          <w:tcPr>
            <w:tcW w:w="630" w:type="dxa"/>
          </w:tcPr>
          <w:p w:rsidR="00857262" w:rsidRPr="00B06362" w:rsidRDefault="00857262" w:rsidP="00B036BC">
            <w:pPr>
              <w:rPr>
                <w:sz w:val="20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>NE</w:t>
            </w:r>
          </w:p>
        </w:tc>
        <w:tc>
          <w:tcPr>
            <w:tcW w:w="1350" w:type="dxa"/>
            <w:shd w:val="clear" w:color="auto" w:fill="D9D9D9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noProof/>
                <w:sz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5DB928" wp14:editId="2C94FBC3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45085</wp:posOffset>
                      </wp:positionV>
                      <wp:extent cx="90805" cy="90805"/>
                      <wp:effectExtent l="0" t="0" r="23495" b="23495"/>
                      <wp:wrapNone/>
                      <wp:docPr id="484" name="Rectangle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FD452" id="Rectangle 484" o:spid="_x0000_s1026" style="position:absolute;margin-left:19.55pt;margin-top:3.5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857262" w:rsidRPr="00B06362" w:rsidTr="00B036BC">
        <w:trPr>
          <w:trHeight w:val="197"/>
        </w:trPr>
        <w:tc>
          <w:tcPr>
            <w:tcW w:w="1080" w:type="dxa"/>
            <w:vMerge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</w:p>
        </w:tc>
        <w:tc>
          <w:tcPr>
            <w:tcW w:w="6210" w:type="dxa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 xml:space="preserve">Farmer </w:t>
            </w:r>
          </w:p>
        </w:tc>
        <w:tc>
          <w:tcPr>
            <w:tcW w:w="720" w:type="dxa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>DA</w:t>
            </w:r>
          </w:p>
        </w:tc>
        <w:tc>
          <w:tcPr>
            <w:tcW w:w="630" w:type="dxa"/>
          </w:tcPr>
          <w:p w:rsidR="00857262" w:rsidRPr="00B06362" w:rsidRDefault="00857262" w:rsidP="00B036BC">
            <w:pPr>
              <w:rPr>
                <w:sz w:val="20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>NE</w:t>
            </w:r>
          </w:p>
        </w:tc>
        <w:tc>
          <w:tcPr>
            <w:tcW w:w="1350" w:type="dxa"/>
            <w:shd w:val="clear" w:color="auto" w:fill="D9D9D9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noProof/>
                <w:sz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8B4593" wp14:editId="7BF8FB28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33020</wp:posOffset>
                      </wp:positionV>
                      <wp:extent cx="90805" cy="90805"/>
                      <wp:effectExtent l="0" t="0" r="23495" b="23495"/>
                      <wp:wrapNone/>
                      <wp:docPr id="485" name="Rectangle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8A4B2" id="Rectangle 485" o:spid="_x0000_s1026" style="position:absolute;margin-left:19.55pt;margin-top:2.6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857262" w:rsidRPr="00B06362" w:rsidTr="00B036BC">
        <w:tc>
          <w:tcPr>
            <w:tcW w:w="1080" w:type="dxa"/>
            <w:vMerge w:val="restart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 xml:space="preserve">Rezultat </w:t>
            </w:r>
          </w:p>
        </w:tc>
        <w:tc>
          <w:tcPr>
            <w:tcW w:w="6210" w:type="dxa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Aktivnosti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će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se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proširiti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u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pravcu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prerada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manjih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razmera</w:t>
            </w:r>
            <w:proofErr w:type="spellEnd"/>
          </w:p>
        </w:tc>
        <w:tc>
          <w:tcPr>
            <w:tcW w:w="720" w:type="dxa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>DA</w:t>
            </w:r>
          </w:p>
        </w:tc>
        <w:tc>
          <w:tcPr>
            <w:tcW w:w="630" w:type="dxa"/>
          </w:tcPr>
          <w:p w:rsidR="00857262" w:rsidRPr="00B06362" w:rsidRDefault="00857262" w:rsidP="00B036BC">
            <w:pPr>
              <w:rPr>
                <w:sz w:val="20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>NE</w:t>
            </w:r>
          </w:p>
        </w:tc>
        <w:tc>
          <w:tcPr>
            <w:tcW w:w="1350" w:type="dxa"/>
            <w:shd w:val="clear" w:color="auto" w:fill="D9D9D9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noProof/>
                <w:sz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C816CF" wp14:editId="2C1FBE9E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43180</wp:posOffset>
                      </wp:positionV>
                      <wp:extent cx="90805" cy="90805"/>
                      <wp:effectExtent l="0" t="0" r="23495" b="23495"/>
                      <wp:wrapNone/>
                      <wp:docPr id="486" name="Rectangle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686F7" id="Rectangle 486" o:spid="_x0000_s1026" style="position:absolute;margin-left:19.55pt;margin-top:3.4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857262" w:rsidRPr="00B06362" w:rsidTr="00B036BC">
        <w:tc>
          <w:tcPr>
            <w:tcW w:w="1080" w:type="dxa"/>
            <w:vMerge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</w:p>
        </w:tc>
        <w:tc>
          <w:tcPr>
            <w:tcW w:w="6210" w:type="dxa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Dodatni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izvori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prihoda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trebaju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se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razviti</w:t>
            </w:r>
            <w:proofErr w:type="spellEnd"/>
          </w:p>
        </w:tc>
        <w:tc>
          <w:tcPr>
            <w:tcW w:w="720" w:type="dxa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>DA</w:t>
            </w:r>
          </w:p>
        </w:tc>
        <w:tc>
          <w:tcPr>
            <w:tcW w:w="630" w:type="dxa"/>
          </w:tcPr>
          <w:p w:rsidR="00857262" w:rsidRPr="00B06362" w:rsidRDefault="00857262" w:rsidP="00B036BC">
            <w:pPr>
              <w:rPr>
                <w:sz w:val="20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>NE</w:t>
            </w:r>
          </w:p>
        </w:tc>
        <w:tc>
          <w:tcPr>
            <w:tcW w:w="1350" w:type="dxa"/>
            <w:shd w:val="clear" w:color="auto" w:fill="D9D9D9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noProof/>
                <w:sz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E08ECF" wp14:editId="39D38C1E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0" t="0" r="23495" b="23495"/>
                      <wp:wrapNone/>
                      <wp:docPr id="487" name="Rectangle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A15C2" id="Rectangle 487" o:spid="_x0000_s1026" style="position:absolute;margin-left:19.55pt;margin-top:3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857262" w:rsidRPr="00B06362" w:rsidTr="00B036BC">
        <w:trPr>
          <w:trHeight w:val="161"/>
        </w:trPr>
        <w:tc>
          <w:tcPr>
            <w:tcW w:w="1080" w:type="dxa"/>
            <w:vMerge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</w:p>
        </w:tc>
        <w:tc>
          <w:tcPr>
            <w:tcW w:w="6210" w:type="dxa"/>
          </w:tcPr>
          <w:p w:rsidR="00857262" w:rsidRPr="00B06362" w:rsidDel="001D3EFB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Marketing se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treba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poboljšati</w:t>
            </w:r>
            <w:proofErr w:type="spellEnd"/>
          </w:p>
        </w:tc>
        <w:tc>
          <w:tcPr>
            <w:tcW w:w="720" w:type="dxa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>DA</w:t>
            </w:r>
          </w:p>
        </w:tc>
        <w:tc>
          <w:tcPr>
            <w:tcW w:w="630" w:type="dxa"/>
          </w:tcPr>
          <w:p w:rsidR="00857262" w:rsidRPr="00B06362" w:rsidRDefault="00857262" w:rsidP="00B036BC">
            <w:pPr>
              <w:rPr>
                <w:sz w:val="20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>NE</w:t>
            </w:r>
          </w:p>
        </w:tc>
        <w:tc>
          <w:tcPr>
            <w:tcW w:w="1350" w:type="dxa"/>
            <w:shd w:val="clear" w:color="auto" w:fill="D9D9D9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noProof/>
                <w:sz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B32A7A" wp14:editId="0B713A0E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36195</wp:posOffset>
                      </wp:positionV>
                      <wp:extent cx="90805" cy="90805"/>
                      <wp:effectExtent l="0" t="0" r="23495" b="23495"/>
                      <wp:wrapNone/>
                      <wp:docPr id="488" name="Rectangl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AEBCA" id="Rectangle 488" o:spid="_x0000_s1026" style="position:absolute;margin-left:19.55pt;margin-top:2.8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857262" w:rsidRPr="00B06362" w:rsidTr="00B036BC">
        <w:tc>
          <w:tcPr>
            <w:tcW w:w="1080" w:type="dxa"/>
            <w:vMerge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</w:p>
        </w:tc>
        <w:tc>
          <w:tcPr>
            <w:tcW w:w="6210" w:type="dxa"/>
          </w:tcPr>
          <w:p w:rsidR="00857262" w:rsidRPr="00B06362" w:rsidDel="001D3EFB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>***</w:t>
            </w:r>
            <w:r w:rsidRPr="00B06362">
              <w:rPr>
                <w:rFonts w:ascii="ArialMT" w:hAnsi="ArialMT" w:cs="ArialMT"/>
                <w:sz w:val="17"/>
                <w:szCs w:val="19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Dodatni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rad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sa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zasnivanim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punim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radnim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vremenom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(PRV)</w:t>
            </w:r>
          </w:p>
        </w:tc>
        <w:tc>
          <w:tcPr>
            <w:tcW w:w="1350" w:type="dxa"/>
            <w:gridSpan w:val="2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</w:p>
        </w:tc>
        <w:tc>
          <w:tcPr>
            <w:tcW w:w="1350" w:type="dxa"/>
            <w:shd w:val="clear" w:color="auto" w:fill="D9D9D9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noProof/>
                <w:sz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CCD340" wp14:editId="79D0FF82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0" t="0" r="23495" b="23495"/>
                      <wp:wrapNone/>
                      <wp:docPr id="489" name="Rectangle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CE292" id="Rectangle 489" o:spid="_x0000_s1026" style="position:absolute;margin-left:19.55pt;margin-top:2.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dQHAIAAD0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857262" w:rsidRPr="00B06362" w:rsidTr="00B036BC">
        <w:tc>
          <w:tcPr>
            <w:tcW w:w="1080" w:type="dxa"/>
            <w:vMerge w:val="restart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>Uticaj</w:t>
            </w:r>
          </w:p>
        </w:tc>
        <w:tc>
          <w:tcPr>
            <w:tcW w:w="6210" w:type="dxa"/>
          </w:tcPr>
          <w:p w:rsidR="00857262" w:rsidRPr="00B06362" w:rsidRDefault="00CA39C8" w:rsidP="00B036BC">
            <w:pPr>
              <w:rPr>
                <w:rFonts w:ascii="Book Antiqua" w:hAnsi="Book Antiqua" w:cs="Arial"/>
                <w:b/>
                <w:sz w:val="20"/>
                <w:lang w:val="en-US"/>
              </w:rPr>
            </w:pPr>
            <w:r w:rsidRPr="009420F3">
              <w:rPr>
                <w:rFonts w:ascii="Book Antiqua" w:hAnsi="Book Antiqua"/>
                <w:color w:val="FF0000"/>
                <w:lang w:val="sr-Latn-RS"/>
              </w:rPr>
              <w:t>Ukupna vrednost prihoda bez realizacije projekta € / godišnje)</w:t>
            </w:r>
            <w:bookmarkStart w:id="0" w:name="_GoBack"/>
            <w:bookmarkEnd w:id="0"/>
          </w:p>
        </w:tc>
        <w:tc>
          <w:tcPr>
            <w:tcW w:w="1350" w:type="dxa"/>
            <w:gridSpan w:val="2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</w:p>
        </w:tc>
        <w:tc>
          <w:tcPr>
            <w:tcW w:w="1350" w:type="dxa"/>
            <w:shd w:val="clear" w:color="auto" w:fill="D9D9D9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noProof/>
                <w:sz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E72672" wp14:editId="7BBAC5F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90805</wp:posOffset>
                      </wp:positionV>
                      <wp:extent cx="90805" cy="90805"/>
                      <wp:effectExtent l="0" t="0" r="23495" b="23495"/>
                      <wp:wrapNone/>
                      <wp:docPr id="490" name="Rectangle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7308E" id="Rectangle 490" o:spid="_x0000_s1026" style="position:absolute;margin-left:19.55pt;margin-top:7.1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nXHAIAAD0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"/>
                  </w:pict>
                </mc:Fallback>
              </mc:AlternateContent>
            </w:r>
          </w:p>
        </w:tc>
      </w:tr>
      <w:tr w:rsidR="00857262" w:rsidRPr="00B06362" w:rsidTr="00B036BC">
        <w:tc>
          <w:tcPr>
            <w:tcW w:w="1080" w:type="dxa"/>
            <w:vMerge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</w:p>
        </w:tc>
        <w:tc>
          <w:tcPr>
            <w:tcW w:w="6210" w:type="dxa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en-US"/>
              </w:rPr>
            </w:pPr>
            <w:r w:rsidRPr="00B06362">
              <w:rPr>
                <w:rFonts w:ascii="Book Antiqua" w:hAnsi="Book Antiqua" w:cs="Arial"/>
                <w:b/>
                <w:sz w:val="20"/>
                <w:lang w:val="sq-AL"/>
              </w:rPr>
              <w:t>***</w:t>
            </w:r>
            <w:r w:rsidRPr="00B06362">
              <w:rPr>
                <w:rFonts w:ascii="ArialMT" w:hAnsi="ArialMT" w:cs="ArialMT"/>
                <w:sz w:val="17"/>
                <w:szCs w:val="19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Ukupna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dodatna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vrednost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sa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punim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radnim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(PRV)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nepoljoprivrednim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vremenom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stvorena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naredne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godine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nakon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sprovođenja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projekta</w:t>
            </w:r>
            <w:proofErr w:type="spellEnd"/>
            <w:r w:rsidRPr="00B06362">
              <w:rPr>
                <w:rFonts w:ascii="Book Antiqua" w:hAnsi="Book Antiqua" w:cs="Arial"/>
                <w:b/>
                <w:sz w:val="20"/>
                <w:lang w:val="en-US"/>
              </w:rPr>
              <w:t>.</w:t>
            </w:r>
          </w:p>
        </w:tc>
        <w:tc>
          <w:tcPr>
            <w:tcW w:w="1350" w:type="dxa"/>
            <w:gridSpan w:val="2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</w:p>
        </w:tc>
        <w:tc>
          <w:tcPr>
            <w:tcW w:w="1350" w:type="dxa"/>
            <w:shd w:val="clear" w:color="auto" w:fill="D9D9D9"/>
          </w:tcPr>
          <w:p w:rsidR="00857262" w:rsidRPr="00B06362" w:rsidRDefault="00857262" w:rsidP="00B036BC">
            <w:pPr>
              <w:rPr>
                <w:rFonts w:ascii="Book Antiqua" w:hAnsi="Book Antiqua" w:cs="Arial"/>
                <w:b/>
                <w:sz w:val="20"/>
                <w:lang w:val="sq-AL"/>
              </w:rPr>
            </w:pPr>
            <w:r w:rsidRPr="00B06362">
              <w:rPr>
                <w:rFonts w:ascii="Book Antiqua" w:hAnsi="Book Antiqua" w:cs="Arial"/>
                <w:b/>
                <w:noProof/>
                <w:sz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48A949" wp14:editId="49931D60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98425</wp:posOffset>
                      </wp:positionV>
                      <wp:extent cx="90805" cy="90805"/>
                      <wp:effectExtent l="0" t="0" r="23495" b="23495"/>
                      <wp:wrapNone/>
                      <wp:docPr id="491" name="Rectangle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346EB" id="Rectangle 491" o:spid="_x0000_s1026" style="position:absolute;margin-left:19.55pt;margin-top:7.7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"/>
                  </w:pict>
                </mc:Fallback>
              </mc:AlternateContent>
            </w:r>
          </w:p>
        </w:tc>
      </w:tr>
    </w:tbl>
    <w:p w:rsidR="00903ABE" w:rsidRPr="00B06362" w:rsidRDefault="00857262" w:rsidP="00857262">
      <w:pPr>
        <w:rPr>
          <w:rFonts w:ascii="Book Antiqua" w:hAnsi="Book Antiqua" w:cs="Arial-ItalicMT"/>
          <w:b/>
          <w:iCs/>
          <w:sz w:val="20"/>
          <w:lang w:val="en-US"/>
        </w:rPr>
      </w:pPr>
      <w:r w:rsidRPr="00B06362">
        <w:rPr>
          <w:rFonts w:ascii="Book Antiqua" w:hAnsi="Book Antiqua" w:cs="Arial"/>
          <w:b/>
          <w:sz w:val="20"/>
          <w:lang w:val="sq-AL"/>
        </w:rPr>
        <w:t xml:space="preserve">*-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Ukupan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obim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investicija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obuhvata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prihvatljive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troškove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(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javna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finansijska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sredstva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i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privatno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sufinansiranje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prihvatljivih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troškova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)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i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neprihvatljive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troškove</w:t>
      </w:r>
      <w:proofErr w:type="spellEnd"/>
      <w:r w:rsidRPr="00B06362">
        <w:rPr>
          <w:rFonts w:ascii="Book Antiqua" w:hAnsi="Book Antiqua" w:cs="Arial"/>
          <w:b/>
          <w:sz w:val="20"/>
          <w:lang w:val="sq-AL"/>
        </w:rPr>
        <w:t xml:space="preserve">** - </w:t>
      </w:r>
      <w:proofErr w:type="spellStart"/>
      <w:r w:rsidRPr="00B06362">
        <w:rPr>
          <w:rFonts w:ascii="Book Antiqua" w:hAnsi="Book Antiqua" w:cs="Arial-ItalicMT"/>
          <w:b/>
          <w:iCs/>
          <w:sz w:val="20"/>
          <w:lang w:val="en-US"/>
        </w:rPr>
        <w:t>Ukupni</w:t>
      </w:r>
      <w:proofErr w:type="spellEnd"/>
      <w:r w:rsidRPr="00B06362">
        <w:rPr>
          <w:rFonts w:ascii="Book Antiqua" w:hAnsi="Book Antiqua" w:cs="Arial-ItalicMT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-ItalicMT"/>
          <w:b/>
          <w:iCs/>
          <w:sz w:val="20"/>
          <w:lang w:val="en-US"/>
        </w:rPr>
        <w:t>prihodi</w:t>
      </w:r>
      <w:proofErr w:type="spellEnd"/>
      <w:r w:rsidRPr="00B06362">
        <w:rPr>
          <w:rFonts w:ascii="Book Antiqua" w:hAnsi="Book Antiqua" w:cs="Arial-ItalicMT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-ItalicMT"/>
          <w:b/>
          <w:iCs/>
          <w:sz w:val="20"/>
          <w:lang w:val="en-US"/>
        </w:rPr>
        <w:t>trebaju</w:t>
      </w:r>
      <w:proofErr w:type="spellEnd"/>
      <w:r w:rsidRPr="00B06362">
        <w:rPr>
          <w:rFonts w:ascii="Book Antiqua" w:hAnsi="Book Antiqua" w:cs="Arial-ItalicMT"/>
          <w:b/>
          <w:iCs/>
          <w:sz w:val="20"/>
          <w:lang w:val="en-US"/>
        </w:rPr>
        <w:t xml:space="preserve"> se </w:t>
      </w:r>
      <w:proofErr w:type="spellStart"/>
      <w:r w:rsidRPr="00B06362">
        <w:rPr>
          <w:rFonts w:ascii="Book Antiqua" w:hAnsi="Book Antiqua" w:cs="Arial-ItalicMT"/>
          <w:b/>
          <w:iCs/>
          <w:sz w:val="20"/>
          <w:lang w:val="en-US"/>
        </w:rPr>
        <w:t>računati</w:t>
      </w:r>
      <w:proofErr w:type="spellEnd"/>
      <w:r w:rsidRPr="00B06362">
        <w:rPr>
          <w:rFonts w:ascii="Book Antiqua" w:hAnsi="Book Antiqua" w:cs="Arial-ItalicMT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-ItalicMT"/>
          <w:b/>
          <w:iCs/>
          <w:sz w:val="20"/>
          <w:lang w:val="en-US"/>
        </w:rPr>
        <w:t>kao</w:t>
      </w:r>
      <w:proofErr w:type="spellEnd"/>
      <w:r w:rsidRPr="00B06362">
        <w:rPr>
          <w:rFonts w:ascii="Book Antiqua" w:hAnsi="Book Antiqua" w:cs="Arial-ItalicMT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-ItalicMT"/>
          <w:b/>
          <w:iCs/>
          <w:sz w:val="20"/>
          <w:lang w:val="en-US"/>
        </w:rPr>
        <w:t>dodatne</w:t>
      </w:r>
      <w:proofErr w:type="spellEnd"/>
      <w:r w:rsidRPr="00B06362">
        <w:rPr>
          <w:rFonts w:ascii="Book Antiqua" w:hAnsi="Book Antiqua" w:cs="Arial-ItalicMT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-ItalicMT"/>
          <w:b/>
          <w:iCs/>
          <w:sz w:val="20"/>
          <w:lang w:val="en-US"/>
        </w:rPr>
        <w:t>vrednosti</w:t>
      </w:r>
      <w:proofErr w:type="spellEnd"/>
      <w:r w:rsidRPr="00B06362">
        <w:rPr>
          <w:rFonts w:ascii="Book Antiqua" w:hAnsi="Book Antiqua" w:cs="Arial-ItalicMT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-ItalicMT"/>
          <w:b/>
          <w:iCs/>
          <w:sz w:val="20"/>
          <w:lang w:val="en-US"/>
        </w:rPr>
        <w:t>prodaje</w:t>
      </w:r>
      <w:proofErr w:type="spellEnd"/>
      <w:r w:rsidRPr="00B06362">
        <w:rPr>
          <w:rFonts w:ascii="Book Antiqua" w:hAnsi="Book Antiqua" w:cs="Arial-ItalicMT"/>
          <w:b/>
          <w:iCs/>
          <w:sz w:val="20"/>
          <w:lang w:val="en-US"/>
        </w:rPr>
        <w:t xml:space="preserve"> u </w:t>
      </w:r>
      <w:proofErr w:type="spellStart"/>
      <w:r w:rsidRPr="00B06362">
        <w:rPr>
          <w:rFonts w:ascii="Book Antiqua" w:hAnsi="Book Antiqua" w:cs="Arial-ItalicMT"/>
          <w:b/>
          <w:iCs/>
          <w:sz w:val="20"/>
          <w:lang w:val="en-US"/>
        </w:rPr>
        <w:t>prvoj</w:t>
      </w:r>
      <w:proofErr w:type="spellEnd"/>
      <w:r w:rsidRPr="00B06362">
        <w:rPr>
          <w:rFonts w:ascii="Book Antiqua" w:hAnsi="Book Antiqua" w:cs="Arial-ItalicMT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-ItalicMT"/>
          <w:b/>
          <w:iCs/>
          <w:sz w:val="20"/>
          <w:lang w:val="en-US"/>
        </w:rPr>
        <w:t>godini</w:t>
      </w:r>
      <w:proofErr w:type="spellEnd"/>
      <w:r w:rsidRPr="00B06362">
        <w:rPr>
          <w:rFonts w:ascii="Book Antiqua" w:hAnsi="Book Antiqua" w:cs="Arial-ItalicMT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-ItalicMT"/>
          <w:b/>
          <w:iCs/>
          <w:sz w:val="20"/>
          <w:lang w:val="en-US"/>
        </w:rPr>
        <w:t>nakon</w:t>
      </w:r>
      <w:proofErr w:type="spellEnd"/>
      <w:r w:rsidRPr="00B06362">
        <w:rPr>
          <w:rFonts w:ascii="Book Antiqua" w:hAnsi="Book Antiqua" w:cs="Arial-ItalicMT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-ItalicMT"/>
          <w:b/>
          <w:iCs/>
          <w:sz w:val="20"/>
          <w:lang w:val="en-US"/>
        </w:rPr>
        <w:t>sprovođenja</w:t>
      </w:r>
      <w:proofErr w:type="spellEnd"/>
      <w:r w:rsidRPr="00B06362">
        <w:rPr>
          <w:rFonts w:ascii="Book Antiqua" w:hAnsi="Book Antiqua" w:cs="Arial-ItalicMT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-ItalicMT"/>
          <w:b/>
          <w:iCs/>
          <w:sz w:val="20"/>
          <w:lang w:val="en-US"/>
        </w:rPr>
        <w:t>projekta</w:t>
      </w:r>
      <w:proofErr w:type="spellEnd"/>
      <w:r w:rsidRPr="00B06362">
        <w:rPr>
          <w:rFonts w:ascii="Book Antiqua" w:hAnsi="Book Antiqua" w:cs="Arial-ItalicMT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-ItalicMT"/>
          <w:b/>
          <w:iCs/>
          <w:sz w:val="20"/>
          <w:lang w:val="en-US"/>
        </w:rPr>
        <w:t>kao</w:t>
      </w:r>
      <w:proofErr w:type="spellEnd"/>
      <w:r w:rsidRPr="00B06362">
        <w:rPr>
          <w:rFonts w:ascii="Book Antiqua" w:hAnsi="Book Antiqua" w:cs="Arial-ItalicMT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-ItalicMT"/>
          <w:b/>
          <w:iCs/>
          <w:sz w:val="20"/>
          <w:lang w:val="en-US"/>
        </w:rPr>
        <w:t>rezultat</w:t>
      </w:r>
      <w:proofErr w:type="spellEnd"/>
      <w:r w:rsidRPr="00B06362">
        <w:rPr>
          <w:rFonts w:ascii="Book Antiqua" w:hAnsi="Book Antiqua" w:cs="Arial-ItalicMT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-ItalicMT"/>
          <w:b/>
          <w:iCs/>
          <w:sz w:val="20"/>
          <w:lang w:val="en-US"/>
        </w:rPr>
        <w:t>direktne</w:t>
      </w:r>
      <w:proofErr w:type="spellEnd"/>
      <w:r w:rsidRPr="00B06362">
        <w:rPr>
          <w:rFonts w:ascii="Book Antiqua" w:hAnsi="Book Antiqua" w:cs="Arial-ItalicMT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-ItalicMT"/>
          <w:b/>
          <w:iCs/>
          <w:sz w:val="20"/>
          <w:lang w:val="en-US"/>
        </w:rPr>
        <w:t>investicije</w:t>
      </w:r>
      <w:proofErr w:type="spellEnd"/>
      <w:r w:rsidRPr="00B06362">
        <w:rPr>
          <w:rFonts w:ascii="Book Antiqua" w:hAnsi="Book Antiqua" w:cs="Arial-ItalicMT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-ItalicMT"/>
          <w:b/>
          <w:iCs/>
          <w:sz w:val="20"/>
          <w:lang w:val="en-US"/>
        </w:rPr>
        <w:t>izvršene</w:t>
      </w:r>
      <w:proofErr w:type="spellEnd"/>
      <w:r w:rsidRPr="00B06362">
        <w:rPr>
          <w:rFonts w:ascii="Book Antiqua" w:hAnsi="Book Antiqua" w:cs="Arial-ItalicMT"/>
          <w:b/>
          <w:iCs/>
          <w:sz w:val="20"/>
          <w:lang w:val="en-US"/>
        </w:rPr>
        <w:t xml:space="preserve"> u </w:t>
      </w:r>
      <w:proofErr w:type="spellStart"/>
      <w:r w:rsidRPr="00B06362">
        <w:rPr>
          <w:rFonts w:ascii="Book Antiqua" w:hAnsi="Book Antiqua" w:cs="Arial-ItalicMT"/>
          <w:b/>
          <w:iCs/>
          <w:sz w:val="20"/>
          <w:lang w:val="en-US"/>
        </w:rPr>
        <w:t>okviru</w:t>
      </w:r>
      <w:proofErr w:type="spellEnd"/>
      <w:r w:rsidRPr="00B06362">
        <w:rPr>
          <w:rFonts w:ascii="Book Antiqua" w:hAnsi="Book Antiqua" w:cs="Arial-ItalicMT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-ItalicMT"/>
          <w:b/>
          <w:iCs/>
          <w:sz w:val="20"/>
          <w:lang w:val="en-US"/>
        </w:rPr>
        <w:t>projekta</w:t>
      </w:r>
      <w:proofErr w:type="spellEnd"/>
      <w:r w:rsidRPr="00B06362">
        <w:rPr>
          <w:rFonts w:ascii="Book Antiqua" w:hAnsi="Book Antiqua" w:cs="Arial-ItalicMT"/>
          <w:b/>
          <w:iCs/>
          <w:sz w:val="20"/>
          <w:lang w:val="en-US"/>
        </w:rPr>
        <w:t>.</w:t>
      </w:r>
    </w:p>
    <w:p w:rsidR="00857262" w:rsidRPr="00B06362" w:rsidRDefault="00857262" w:rsidP="00857262">
      <w:pPr>
        <w:rPr>
          <w:rFonts w:ascii="Book Antiqua" w:hAnsi="Book Antiqua" w:cs="Arial"/>
          <w:b/>
          <w:iCs/>
          <w:sz w:val="20"/>
          <w:lang w:val="en-US"/>
        </w:rPr>
      </w:pPr>
      <w:r w:rsidRPr="00B06362">
        <w:rPr>
          <w:rFonts w:ascii="Book Antiqua" w:hAnsi="Book Antiqua" w:cs="Arial"/>
          <w:b/>
          <w:sz w:val="20"/>
          <w:lang w:val="sq-AL"/>
        </w:rPr>
        <w:t>*** -</w:t>
      </w:r>
      <w:r w:rsidRPr="00B06362">
        <w:rPr>
          <w:rFonts w:ascii="Arial-ItalicMT" w:hAnsi="Arial-ItalicMT" w:cs="Arial-ItalicMT"/>
          <w:i/>
          <w:iCs/>
          <w:sz w:val="19"/>
          <w:szCs w:val="21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Ukupan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broj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radova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sa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punim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radnim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vremenom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(PRV)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trebaju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se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računati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kao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dodatna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radna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mesta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u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prvoj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godini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nakon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početka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sprovođenja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projekta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,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kao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direktni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rezultat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investicije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izvršene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u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okviru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 xml:space="preserve"> </w:t>
      </w:r>
      <w:proofErr w:type="spellStart"/>
      <w:r w:rsidRPr="00B06362">
        <w:rPr>
          <w:rFonts w:ascii="Book Antiqua" w:hAnsi="Book Antiqua" w:cs="Arial"/>
          <w:b/>
          <w:iCs/>
          <w:sz w:val="20"/>
          <w:lang w:val="en-US"/>
        </w:rPr>
        <w:t>projekta</w:t>
      </w:r>
      <w:proofErr w:type="spellEnd"/>
      <w:r w:rsidRPr="00B06362">
        <w:rPr>
          <w:rFonts w:ascii="Book Antiqua" w:hAnsi="Book Antiqua" w:cs="Arial"/>
          <w:b/>
          <w:iCs/>
          <w:sz w:val="20"/>
          <w:lang w:val="en-US"/>
        </w:rPr>
        <w:t>.</w:t>
      </w:r>
    </w:p>
    <w:p w:rsidR="00857262" w:rsidRPr="00B06362" w:rsidRDefault="00857262" w:rsidP="00857262">
      <w:pPr>
        <w:pStyle w:val="Heading2"/>
        <w:rPr>
          <w:rFonts w:ascii="Book Antiqua" w:hAnsi="Book Antiqua" w:cs="Arial"/>
          <w:color w:val="000000"/>
          <w:sz w:val="20"/>
          <w:szCs w:val="22"/>
          <w:lang w:val="sq-AL"/>
        </w:rPr>
      </w:pPr>
      <w:r w:rsidRPr="00B06362">
        <w:rPr>
          <w:rFonts w:ascii="Book Antiqua" w:hAnsi="Book Antiqua" w:cs="Arial"/>
          <w:color w:val="000000"/>
          <w:sz w:val="20"/>
          <w:szCs w:val="22"/>
          <w:lang w:val="sq-AL"/>
        </w:rPr>
        <w:t xml:space="preserve">PRV radnih mesta=225 radih dana godišnje </w:t>
      </w:r>
    </w:p>
    <w:p w:rsidR="00DA094B" w:rsidRPr="00903ABE" w:rsidRDefault="00DA094B">
      <w:pPr>
        <w:rPr>
          <w:sz w:val="18"/>
        </w:rPr>
      </w:pPr>
    </w:p>
    <w:sectPr w:rsidR="00DA094B" w:rsidRPr="0090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04"/>
    <w:rsid w:val="003B3004"/>
    <w:rsid w:val="00857262"/>
    <w:rsid w:val="00903ABE"/>
    <w:rsid w:val="00A93D0E"/>
    <w:rsid w:val="00AB05B0"/>
    <w:rsid w:val="00B06362"/>
    <w:rsid w:val="00CA39C8"/>
    <w:rsid w:val="00DA094B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002EA-DEE2-4D1A-9AB0-CFF2E8BC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262"/>
    <w:pPr>
      <w:spacing w:after="200" w:line="276" w:lineRule="auto"/>
    </w:pPr>
    <w:rPr>
      <w:rFonts w:ascii="Calibri" w:eastAsia="Times New Roman" w:hAnsi="Calibri" w:cs="Times New Roman"/>
      <w:lang w:val="de-DE"/>
    </w:rPr>
  </w:style>
  <w:style w:type="paragraph" w:styleId="Heading2">
    <w:name w:val="heading 2"/>
    <w:basedOn w:val="Normal"/>
    <w:next w:val="Normal"/>
    <w:link w:val="Heading2Char"/>
    <w:qFormat/>
    <w:rsid w:val="00857262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57262"/>
    <w:rPr>
      <w:rFonts w:ascii="Cambria" w:eastAsia="MS Gothic" w:hAnsi="Cambria" w:cs="Times New Roman"/>
      <w:b/>
      <w:bCs/>
      <w:color w:val="4F81BD"/>
      <w:sz w:val="26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857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6315-0F6D-4117-A235-98542637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Veton Prekazi</dc:creator>
  <cp:keywords/>
  <dc:description/>
  <cp:lastModifiedBy>Nehat Veliu</cp:lastModifiedBy>
  <cp:revision>6</cp:revision>
  <dcterms:created xsi:type="dcterms:W3CDTF">2021-02-01T07:42:00Z</dcterms:created>
  <dcterms:modified xsi:type="dcterms:W3CDTF">2021-02-01T08:12:00Z</dcterms:modified>
</cp:coreProperties>
</file>